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E6534" w14:textId="77777777" w:rsidR="005B0ED7" w:rsidRDefault="00000000">
      <w:pPr>
        <w:spacing w:before="80"/>
        <w:ind w:left="100"/>
        <w:rPr>
          <w:b/>
          <w:sz w:val="24"/>
        </w:rPr>
      </w:pPr>
      <w:r>
        <w:rPr>
          <w:b/>
          <w:sz w:val="24"/>
          <w:u w:val="single"/>
        </w:rPr>
        <w:t>Data</w:t>
      </w:r>
      <w:r>
        <w:rPr>
          <w:b/>
          <w:spacing w:val="-6"/>
          <w:sz w:val="24"/>
          <w:u w:val="single"/>
        </w:rPr>
        <w:t xml:space="preserve"> </w:t>
      </w:r>
      <w:r>
        <w:rPr>
          <w:b/>
          <w:sz w:val="24"/>
          <w:u w:val="single"/>
        </w:rPr>
        <w:t>Protection</w:t>
      </w:r>
      <w:r>
        <w:rPr>
          <w:b/>
          <w:spacing w:val="-5"/>
          <w:sz w:val="24"/>
          <w:u w:val="single"/>
        </w:rPr>
        <w:t xml:space="preserve"> </w:t>
      </w:r>
      <w:r>
        <w:rPr>
          <w:b/>
          <w:spacing w:val="-2"/>
          <w:sz w:val="24"/>
          <w:u w:val="single"/>
        </w:rPr>
        <w:t>Policy</w:t>
      </w:r>
    </w:p>
    <w:p w14:paraId="684D6550" w14:textId="77777777" w:rsidR="005B0ED7" w:rsidRDefault="00000000">
      <w:pPr>
        <w:pStyle w:val="Heading1"/>
        <w:numPr>
          <w:ilvl w:val="1"/>
          <w:numId w:val="12"/>
        </w:numPr>
        <w:tabs>
          <w:tab w:val="left" w:pos="761"/>
        </w:tabs>
        <w:spacing w:before="199"/>
        <w:ind w:hanging="661"/>
        <w:jc w:val="both"/>
        <w:rPr>
          <w:color w:val="333333"/>
        </w:rPr>
      </w:pPr>
      <w:r>
        <w:rPr>
          <w:color w:val="333333"/>
          <w:spacing w:val="-2"/>
        </w:rPr>
        <w:t>Policy</w:t>
      </w:r>
    </w:p>
    <w:p w14:paraId="7C349DB4" w14:textId="77777777" w:rsidR="005B0ED7" w:rsidRDefault="005B0ED7">
      <w:pPr>
        <w:pStyle w:val="BodyText"/>
        <w:rPr>
          <w:b/>
          <w:sz w:val="26"/>
        </w:rPr>
      </w:pPr>
    </w:p>
    <w:p w14:paraId="0992F4F6" w14:textId="77777777" w:rsidR="005B0ED7" w:rsidRDefault="00000000">
      <w:pPr>
        <w:pStyle w:val="ListParagraph"/>
        <w:numPr>
          <w:ilvl w:val="1"/>
          <w:numId w:val="12"/>
        </w:numPr>
        <w:tabs>
          <w:tab w:val="left" w:pos="782"/>
        </w:tabs>
        <w:ind w:left="100" w:right="119" w:firstLine="0"/>
        <w:jc w:val="both"/>
        <w:rPr>
          <w:color w:val="333333"/>
          <w:sz w:val="24"/>
        </w:rPr>
      </w:pPr>
      <w:r>
        <w:rPr>
          <w:color w:val="333333"/>
          <w:sz w:val="24"/>
        </w:rPr>
        <w:t>This policy applies to all members of the UK Business College (“the College”). For the purposes of this policy, the term “Staff” means all members of the college staff including permanent, fixed term, and temporary staff, governors, secondees, any third party</w:t>
      </w:r>
      <w:r>
        <w:rPr>
          <w:color w:val="333333"/>
          <w:spacing w:val="40"/>
          <w:sz w:val="24"/>
        </w:rPr>
        <w:t xml:space="preserve"> </w:t>
      </w:r>
      <w:r>
        <w:rPr>
          <w:color w:val="333333"/>
          <w:sz w:val="24"/>
        </w:rPr>
        <w:t>representatives, agency workers, volunteers, interns, agents and sponsors engaged with the college in the UK or overseas. This policy also applies to all members of staff employed by any of the college’s subsidiary companies.</w:t>
      </w:r>
    </w:p>
    <w:p w14:paraId="65CC2A80" w14:textId="77777777" w:rsidR="005B0ED7" w:rsidRDefault="005B0ED7">
      <w:pPr>
        <w:pStyle w:val="BodyText"/>
        <w:rPr>
          <w:sz w:val="26"/>
        </w:rPr>
      </w:pPr>
    </w:p>
    <w:p w14:paraId="648765FC" w14:textId="77777777" w:rsidR="005B0ED7" w:rsidRDefault="00000000">
      <w:pPr>
        <w:pStyle w:val="ListParagraph"/>
        <w:numPr>
          <w:ilvl w:val="1"/>
          <w:numId w:val="12"/>
        </w:numPr>
        <w:tabs>
          <w:tab w:val="left" w:pos="770"/>
        </w:tabs>
        <w:ind w:left="100" w:right="125" w:firstLine="0"/>
        <w:jc w:val="both"/>
        <w:rPr>
          <w:color w:val="333333"/>
          <w:sz w:val="24"/>
        </w:rPr>
      </w:pPr>
      <w:r>
        <w:rPr>
          <w:color w:val="333333"/>
          <w:sz w:val="24"/>
        </w:rPr>
        <w:t>All contractors and agents acting for or on behalf of the college should be made aware of this policy.</w:t>
      </w:r>
    </w:p>
    <w:p w14:paraId="39606D8F" w14:textId="77777777" w:rsidR="005B0ED7" w:rsidRDefault="005B0ED7">
      <w:pPr>
        <w:pStyle w:val="BodyText"/>
        <w:spacing w:before="2"/>
        <w:rPr>
          <w:sz w:val="26"/>
        </w:rPr>
      </w:pPr>
    </w:p>
    <w:p w14:paraId="4357C7D6" w14:textId="77777777" w:rsidR="005B0ED7" w:rsidRDefault="00000000">
      <w:pPr>
        <w:pStyle w:val="ListParagraph"/>
        <w:numPr>
          <w:ilvl w:val="1"/>
          <w:numId w:val="12"/>
        </w:numPr>
        <w:tabs>
          <w:tab w:val="left" w:pos="763"/>
        </w:tabs>
        <w:ind w:left="100" w:right="123" w:firstLine="0"/>
        <w:jc w:val="both"/>
        <w:rPr>
          <w:color w:val="333333"/>
          <w:sz w:val="24"/>
        </w:rPr>
      </w:pPr>
      <w:r>
        <w:rPr>
          <w:color w:val="333333"/>
          <w:sz w:val="24"/>
        </w:rPr>
        <w:t>This</w:t>
      </w:r>
      <w:r>
        <w:rPr>
          <w:color w:val="333333"/>
          <w:spacing w:val="-1"/>
          <w:sz w:val="24"/>
        </w:rPr>
        <w:t xml:space="preserve"> </w:t>
      </w:r>
      <w:r>
        <w:rPr>
          <w:color w:val="333333"/>
          <w:sz w:val="24"/>
        </w:rPr>
        <w:t>policy</w:t>
      </w:r>
      <w:r>
        <w:rPr>
          <w:color w:val="333333"/>
          <w:spacing w:val="-1"/>
          <w:sz w:val="24"/>
        </w:rPr>
        <w:t xml:space="preserve"> </w:t>
      </w:r>
      <w:r>
        <w:rPr>
          <w:color w:val="333333"/>
          <w:sz w:val="24"/>
        </w:rPr>
        <w:t>applies</w:t>
      </w:r>
      <w:r>
        <w:rPr>
          <w:color w:val="333333"/>
          <w:spacing w:val="-1"/>
          <w:sz w:val="24"/>
        </w:rPr>
        <w:t xml:space="preserve"> </w:t>
      </w:r>
      <w:r>
        <w:rPr>
          <w:color w:val="333333"/>
          <w:sz w:val="24"/>
        </w:rPr>
        <w:t>to</w:t>
      </w:r>
      <w:r>
        <w:rPr>
          <w:color w:val="333333"/>
          <w:spacing w:val="-1"/>
          <w:sz w:val="24"/>
        </w:rPr>
        <w:t xml:space="preserve"> </w:t>
      </w:r>
      <w:r>
        <w:rPr>
          <w:color w:val="333333"/>
          <w:sz w:val="24"/>
        </w:rPr>
        <w:t>all</w:t>
      </w:r>
      <w:r>
        <w:rPr>
          <w:color w:val="333333"/>
          <w:spacing w:val="-1"/>
          <w:sz w:val="24"/>
        </w:rPr>
        <w:t xml:space="preserve"> </w:t>
      </w:r>
      <w:r>
        <w:rPr>
          <w:color w:val="333333"/>
          <w:sz w:val="24"/>
        </w:rPr>
        <w:t>personal and</w:t>
      </w:r>
      <w:r>
        <w:rPr>
          <w:color w:val="333333"/>
          <w:spacing w:val="-1"/>
          <w:sz w:val="24"/>
        </w:rPr>
        <w:t xml:space="preserve"> </w:t>
      </w:r>
      <w:r>
        <w:rPr>
          <w:color w:val="333333"/>
          <w:sz w:val="24"/>
        </w:rPr>
        <w:t>sensitive</w:t>
      </w:r>
      <w:r>
        <w:rPr>
          <w:color w:val="333333"/>
          <w:spacing w:val="-2"/>
          <w:sz w:val="24"/>
        </w:rPr>
        <w:t xml:space="preserve"> </w:t>
      </w:r>
      <w:r>
        <w:rPr>
          <w:color w:val="333333"/>
          <w:sz w:val="24"/>
        </w:rPr>
        <w:t>personal</w:t>
      </w:r>
      <w:r>
        <w:rPr>
          <w:color w:val="333333"/>
          <w:spacing w:val="-1"/>
          <w:sz w:val="24"/>
        </w:rPr>
        <w:t xml:space="preserve"> </w:t>
      </w:r>
      <w:r>
        <w:rPr>
          <w:color w:val="333333"/>
          <w:sz w:val="24"/>
        </w:rPr>
        <w:t>data</w:t>
      </w:r>
      <w:r>
        <w:rPr>
          <w:color w:val="333333"/>
          <w:spacing w:val="-2"/>
          <w:sz w:val="24"/>
        </w:rPr>
        <w:t xml:space="preserve"> </w:t>
      </w:r>
      <w:r>
        <w:rPr>
          <w:color w:val="333333"/>
          <w:sz w:val="24"/>
        </w:rPr>
        <w:t>processed</w:t>
      </w:r>
      <w:r>
        <w:rPr>
          <w:color w:val="333333"/>
          <w:spacing w:val="-1"/>
          <w:sz w:val="24"/>
        </w:rPr>
        <w:t xml:space="preserve"> </w:t>
      </w:r>
      <w:r>
        <w:rPr>
          <w:color w:val="333333"/>
          <w:sz w:val="24"/>
        </w:rPr>
        <w:t>on</w:t>
      </w:r>
      <w:r>
        <w:rPr>
          <w:color w:val="333333"/>
          <w:spacing w:val="-1"/>
          <w:sz w:val="24"/>
        </w:rPr>
        <w:t xml:space="preserve"> </w:t>
      </w:r>
      <w:r>
        <w:rPr>
          <w:color w:val="333333"/>
          <w:sz w:val="24"/>
        </w:rPr>
        <w:t>computers</w:t>
      </w:r>
      <w:r>
        <w:rPr>
          <w:color w:val="333333"/>
          <w:spacing w:val="-2"/>
          <w:sz w:val="24"/>
        </w:rPr>
        <w:t xml:space="preserve"> </w:t>
      </w:r>
      <w:r>
        <w:rPr>
          <w:color w:val="333333"/>
          <w:sz w:val="24"/>
        </w:rPr>
        <w:t>and stored in manual (paper based) files.</w:t>
      </w:r>
      <w:r>
        <w:rPr>
          <w:color w:val="333333"/>
          <w:spacing w:val="40"/>
          <w:sz w:val="24"/>
        </w:rPr>
        <w:t xml:space="preserve"> </w:t>
      </w:r>
      <w:r>
        <w:rPr>
          <w:color w:val="333333"/>
          <w:sz w:val="24"/>
        </w:rPr>
        <w:t>It aims to protect and promote the rights of individuals and the college.</w:t>
      </w:r>
    </w:p>
    <w:p w14:paraId="199A421F" w14:textId="77777777" w:rsidR="005B0ED7" w:rsidRDefault="005B0ED7">
      <w:pPr>
        <w:pStyle w:val="BodyText"/>
        <w:rPr>
          <w:sz w:val="26"/>
        </w:rPr>
      </w:pPr>
    </w:p>
    <w:p w14:paraId="4DE76FE2" w14:textId="77777777" w:rsidR="005B0ED7" w:rsidRDefault="00000000">
      <w:pPr>
        <w:pStyle w:val="ListParagraph"/>
        <w:numPr>
          <w:ilvl w:val="0"/>
          <w:numId w:val="11"/>
        </w:numPr>
        <w:tabs>
          <w:tab w:val="left" w:pos="567"/>
        </w:tabs>
        <w:ind w:right="115" w:firstLine="0"/>
        <w:jc w:val="both"/>
        <w:rPr>
          <w:sz w:val="24"/>
        </w:rPr>
      </w:pPr>
      <w:r>
        <w:rPr>
          <w:b/>
          <w:color w:val="333333"/>
          <w:sz w:val="24"/>
        </w:rPr>
        <w:t>Personal Data:</w:t>
      </w:r>
      <w:r>
        <w:rPr>
          <w:b/>
          <w:color w:val="333333"/>
          <w:spacing w:val="-1"/>
          <w:sz w:val="24"/>
        </w:rPr>
        <w:t xml:space="preserve"> </w:t>
      </w:r>
      <w:r>
        <w:rPr>
          <w:color w:val="333333"/>
          <w:sz w:val="24"/>
        </w:rPr>
        <w:t>Any information which relates to a living individual who can be identified from the information. It also extends to any information which may identify the individual. Examples of personal data:</w:t>
      </w:r>
    </w:p>
    <w:p w14:paraId="42BC1C06" w14:textId="77777777" w:rsidR="005B0ED7" w:rsidRDefault="005B0ED7">
      <w:pPr>
        <w:pStyle w:val="BodyText"/>
        <w:rPr>
          <w:sz w:val="26"/>
        </w:rPr>
      </w:pPr>
    </w:p>
    <w:p w14:paraId="458BF3BC" w14:textId="77777777" w:rsidR="005B0ED7" w:rsidRDefault="00000000">
      <w:pPr>
        <w:pStyle w:val="ListParagraph"/>
        <w:numPr>
          <w:ilvl w:val="0"/>
          <w:numId w:val="10"/>
        </w:numPr>
        <w:tabs>
          <w:tab w:val="left" w:pos="540"/>
        </w:tabs>
        <w:rPr>
          <w:sz w:val="24"/>
        </w:rPr>
      </w:pPr>
      <w:r>
        <w:rPr>
          <w:color w:val="333333"/>
          <w:sz w:val="24"/>
        </w:rPr>
        <w:t>A</w:t>
      </w:r>
      <w:r>
        <w:rPr>
          <w:color w:val="333333"/>
          <w:spacing w:val="-8"/>
          <w:sz w:val="24"/>
        </w:rPr>
        <w:t xml:space="preserve"> </w:t>
      </w:r>
      <w:r>
        <w:rPr>
          <w:color w:val="333333"/>
          <w:sz w:val="24"/>
        </w:rPr>
        <w:t>person’s</w:t>
      </w:r>
      <w:r>
        <w:rPr>
          <w:color w:val="333333"/>
          <w:spacing w:val="-8"/>
          <w:sz w:val="24"/>
        </w:rPr>
        <w:t xml:space="preserve"> </w:t>
      </w:r>
      <w:r>
        <w:rPr>
          <w:color w:val="333333"/>
          <w:sz w:val="24"/>
        </w:rPr>
        <w:t>name</w:t>
      </w:r>
      <w:r>
        <w:rPr>
          <w:color w:val="333333"/>
          <w:spacing w:val="-7"/>
          <w:sz w:val="24"/>
        </w:rPr>
        <w:t xml:space="preserve"> </w:t>
      </w:r>
      <w:r>
        <w:rPr>
          <w:color w:val="333333"/>
          <w:sz w:val="24"/>
        </w:rPr>
        <w:t>and</w:t>
      </w:r>
      <w:r>
        <w:rPr>
          <w:color w:val="333333"/>
          <w:spacing w:val="-7"/>
          <w:sz w:val="24"/>
        </w:rPr>
        <w:t xml:space="preserve"> </w:t>
      </w:r>
      <w:r>
        <w:rPr>
          <w:color w:val="333333"/>
          <w:sz w:val="24"/>
        </w:rPr>
        <w:t>address</w:t>
      </w:r>
      <w:r>
        <w:rPr>
          <w:color w:val="333333"/>
          <w:spacing w:val="-7"/>
          <w:sz w:val="24"/>
        </w:rPr>
        <w:t xml:space="preserve"> </w:t>
      </w:r>
      <w:r>
        <w:rPr>
          <w:color w:val="333333"/>
          <w:sz w:val="24"/>
        </w:rPr>
        <w:t>(postal</w:t>
      </w:r>
      <w:r>
        <w:rPr>
          <w:color w:val="333333"/>
          <w:spacing w:val="-6"/>
          <w:sz w:val="24"/>
        </w:rPr>
        <w:t xml:space="preserve"> </w:t>
      </w:r>
      <w:r>
        <w:rPr>
          <w:color w:val="333333"/>
          <w:sz w:val="24"/>
        </w:rPr>
        <w:t>and</w:t>
      </w:r>
      <w:r>
        <w:rPr>
          <w:color w:val="333333"/>
          <w:spacing w:val="-6"/>
          <w:sz w:val="24"/>
        </w:rPr>
        <w:t xml:space="preserve"> </w:t>
      </w:r>
      <w:r>
        <w:rPr>
          <w:color w:val="333333"/>
          <w:spacing w:val="-2"/>
          <w:sz w:val="24"/>
        </w:rPr>
        <w:t>email)</w:t>
      </w:r>
    </w:p>
    <w:p w14:paraId="2512602B" w14:textId="77777777" w:rsidR="005B0ED7" w:rsidRDefault="005B0ED7">
      <w:pPr>
        <w:pStyle w:val="BodyText"/>
        <w:rPr>
          <w:sz w:val="26"/>
        </w:rPr>
      </w:pPr>
    </w:p>
    <w:p w14:paraId="4D00288A" w14:textId="77777777" w:rsidR="005B0ED7" w:rsidRDefault="00000000">
      <w:pPr>
        <w:pStyle w:val="ListParagraph"/>
        <w:numPr>
          <w:ilvl w:val="0"/>
          <w:numId w:val="10"/>
        </w:numPr>
        <w:tabs>
          <w:tab w:val="left" w:pos="539"/>
          <w:tab w:val="left" w:pos="540"/>
        </w:tabs>
        <w:jc w:val="left"/>
        <w:rPr>
          <w:sz w:val="24"/>
        </w:rPr>
      </w:pPr>
      <w:r>
        <w:rPr>
          <w:color w:val="333333"/>
          <w:sz w:val="24"/>
        </w:rPr>
        <w:t>Date</w:t>
      </w:r>
      <w:r>
        <w:rPr>
          <w:color w:val="333333"/>
          <w:spacing w:val="-3"/>
          <w:sz w:val="24"/>
        </w:rPr>
        <w:t xml:space="preserve"> </w:t>
      </w:r>
      <w:r>
        <w:rPr>
          <w:color w:val="333333"/>
          <w:sz w:val="24"/>
        </w:rPr>
        <w:t>of</w:t>
      </w:r>
      <w:r>
        <w:rPr>
          <w:color w:val="333333"/>
          <w:spacing w:val="-4"/>
          <w:sz w:val="24"/>
        </w:rPr>
        <w:t xml:space="preserve"> </w:t>
      </w:r>
      <w:r>
        <w:rPr>
          <w:color w:val="333333"/>
          <w:spacing w:val="-2"/>
          <w:sz w:val="24"/>
        </w:rPr>
        <w:t>birth</w:t>
      </w:r>
    </w:p>
    <w:p w14:paraId="1A200496" w14:textId="77777777" w:rsidR="005B0ED7" w:rsidRDefault="005B0ED7">
      <w:pPr>
        <w:pStyle w:val="BodyText"/>
        <w:spacing w:before="2"/>
        <w:rPr>
          <w:sz w:val="26"/>
        </w:rPr>
      </w:pPr>
    </w:p>
    <w:p w14:paraId="595CA8C9" w14:textId="77777777" w:rsidR="005B0ED7" w:rsidRDefault="00000000">
      <w:pPr>
        <w:pStyle w:val="ListParagraph"/>
        <w:numPr>
          <w:ilvl w:val="0"/>
          <w:numId w:val="10"/>
        </w:numPr>
        <w:tabs>
          <w:tab w:val="left" w:pos="539"/>
          <w:tab w:val="left" w:pos="540"/>
        </w:tabs>
        <w:jc w:val="left"/>
        <w:rPr>
          <w:sz w:val="24"/>
        </w:rPr>
      </w:pPr>
      <w:r>
        <w:rPr>
          <w:color w:val="333333"/>
          <w:sz w:val="24"/>
        </w:rPr>
        <w:t>Statement</w:t>
      </w:r>
      <w:r>
        <w:rPr>
          <w:color w:val="333333"/>
          <w:spacing w:val="-2"/>
          <w:sz w:val="24"/>
        </w:rPr>
        <w:t xml:space="preserve"> </w:t>
      </w:r>
      <w:r>
        <w:rPr>
          <w:color w:val="333333"/>
          <w:sz w:val="24"/>
        </w:rPr>
        <w:t>of</w:t>
      </w:r>
      <w:r>
        <w:rPr>
          <w:color w:val="333333"/>
          <w:spacing w:val="-2"/>
          <w:sz w:val="24"/>
        </w:rPr>
        <w:t xml:space="preserve"> </w:t>
      </w:r>
      <w:r>
        <w:rPr>
          <w:color w:val="333333"/>
          <w:spacing w:val="-4"/>
          <w:sz w:val="24"/>
        </w:rPr>
        <w:t>fact</w:t>
      </w:r>
    </w:p>
    <w:p w14:paraId="52C40CFF" w14:textId="77777777" w:rsidR="005B0ED7" w:rsidRDefault="005B0ED7">
      <w:pPr>
        <w:pStyle w:val="BodyText"/>
        <w:rPr>
          <w:sz w:val="26"/>
        </w:rPr>
      </w:pPr>
    </w:p>
    <w:p w14:paraId="463374A5" w14:textId="77777777" w:rsidR="005B0ED7" w:rsidRDefault="00000000">
      <w:pPr>
        <w:pStyle w:val="ListParagraph"/>
        <w:numPr>
          <w:ilvl w:val="0"/>
          <w:numId w:val="10"/>
        </w:numPr>
        <w:tabs>
          <w:tab w:val="left" w:pos="539"/>
          <w:tab w:val="left" w:pos="540"/>
        </w:tabs>
        <w:jc w:val="left"/>
        <w:rPr>
          <w:sz w:val="24"/>
        </w:rPr>
      </w:pPr>
      <w:r>
        <w:rPr>
          <w:color w:val="333333"/>
          <w:sz w:val="24"/>
        </w:rPr>
        <w:t>Any</w:t>
      </w:r>
      <w:r>
        <w:rPr>
          <w:color w:val="333333"/>
          <w:spacing w:val="-3"/>
          <w:sz w:val="24"/>
        </w:rPr>
        <w:t xml:space="preserve"> </w:t>
      </w:r>
      <w:r>
        <w:rPr>
          <w:color w:val="333333"/>
          <w:sz w:val="24"/>
        </w:rPr>
        <w:t>expression</w:t>
      </w:r>
      <w:r>
        <w:rPr>
          <w:color w:val="333333"/>
          <w:spacing w:val="-2"/>
          <w:sz w:val="24"/>
        </w:rPr>
        <w:t xml:space="preserve"> </w:t>
      </w:r>
      <w:r>
        <w:rPr>
          <w:color w:val="333333"/>
          <w:sz w:val="24"/>
        </w:rPr>
        <w:t>or</w:t>
      </w:r>
      <w:r>
        <w:rPr>
          <w:color w:val="333333"/>
          <w:spacing w:val="-3"/>
          <w:sz w:val="24"/>
        </w:rPr>
        <w:t xml:space="preserve"> </w:t>
      </w:r>
      <w:r>
        <w:rPr>
          <w:color w:val="333333"/>
          <w:sz w:val="24"/>
        </w:rPr>
        <w:t>opinion</w:t>
      </w:r>
      <w:r>
        <w:rPr>
          <w:color w:val="333333"/>
          <w:spacing w:val="-3"/>
          <w:sz w:val="24"/>
        </w:rPr>
        <w:t xml:space="preserve"> </w:t>
      </w:r>
      <w:r>
        <w:rPr>
          <w:color w:val="333333"/>
          <w:sz w:val="24"/>
        </w:rPr>
        <w:t>communicated</w:t>
      </w:r>
      <w:r>
        <w:rPr>
          <w:color w:val="333333"/>
          <w:spacing w:val="-2"/>
          <w:sz w:val="24"/>
        </w:rPr>
        <w:t xml:space="preserve"> </w:t>
      </w:r>
      <w:r>
        <w:rPr>
          <w:color w:val="333333"/>
          <w:sz w:val="24"/>
        </w:rPr>
        <w:t>about</w:t>
      </w:r>
      <w:r>
        <w:rPr>
          <w:color w:val="333333"/>
          <w:spacing w:val="-2"/>
          <w:sz w:val="24"/>
        </w:rPr>
        <w:t xml:space="preserve"> </w:t>
      </w:r>
      <w:r>
        <w:rPr>
          <w:color w:val="333333"/>
          <w:sz w:val="24"/>
        </w:rPr>
        <w:t>an</w:t>
      </w:r>
      <w:r>
        <w:rPr>
          <w:color w:val="333333"/>
          <w:spacing w:val="-2"/>
          <w:sz w:val="24"/>
        </w:rPr>
        <w:t xml:space="preserve"> individual</w:t>
      </w:r>
    </w:p>
    <w:p w14:paraId="3F0EA7E5" w14:textId="77777777" w:rsidR="005B0ED7" w:rsidRDefault="005B0ED7">
      <w:pPr>
        <w:pStyle w:val="BodyText"/>
        <w:rPr>
          <w:sz w:val="26"/>
        </w:rPr>
      </w:pPr>
    </w:p>
    <w:p w14:paraId="304BE0BF" w14:textId="77777777" w:rsidR="005B0ED7" w:rsidRDefault="00000000">
      <w:pPr>
        <w:pStyle w:val="ListParagraph"/>
        <w:numPr>
          <w:ilvl w:val="0"/>
          <w:numId w:val="10"/>
        </w:numPr>
        <w:tabs>
          <w:tab w:val="left" w:pos="539"/>
          <w:tab w:val="left" w:pos="540"/>
        </w:tabs>
        <w:jc w:val="left"/>
        <w:rPr>
          <w:sz w:val="24"/>
        </w:rPr>
      </w:pPr>
      <w:r>
        <w:rPr>
          <w:color w:val="333333"/>
          <w:sz w:val="24"/>
        </w:rPr>
        <w:t>Minutes</w:t>
      </w:r>
      <w:r>
        <w:rPr>
          <w:color w:val="333333"/>
          <w:spacing w:val="-4"/>
          <w:sz w:val="24"/>
        </w:rPr>
        <w:t xml:space="preserve"> </w:t>
      </w:r>
      <w:r>
        <w:rPr>
          <w:color w:val="333333"/>
          <w:sz w:val="24"/>
        </w:rPr>
        <w:t>of</w:t>
      </w:r>
      <w:r>
        <w:rPr>
          <w:color w:val="333333"/>
          <w:spacing w:val="-4"/>
          <w:sz w:val="24"/>
        </w:rPr>
        <w:t xml:space="preserve"> </w:t>
      </w:r>
      <w:r>
        <w:rPr>
          <w:color w:val="333333"/>
          <w:sz w:val="24"/>
        </w:rPr>
        <w:t>meetings,</w:t>
      </w:r>
      <w:r>
        <w:rPr>
          <w:color w:val="333333"/>
          <w:spacing w:val="-3"/>
          <w:sz w:val="24"/>
        </w:rPr>
        <w:t xml:space="preserve"> </w:t>
      </w:r>
      <w:r>
        <w:rPr>
          <w:color w:val="333333"/>
          <w:spacing w:val="-2"/>
          <w:sz w:val="24"/>
        </w:rPr>
        <w:t>reports</w:t>
      </w:r>
    </w:p>
    <w:p w14:paraId="69F9D015" w14:textId="77777777" w:rsidR="005B0ED7" w:rsidRDefault="005B0ED7">
      <w:pPr>
        <w:pStyle w:val="BodyText"/>
        <w:rPr>
          <w:sz w:val="26"/>
        </w:rPr>
      </w:pPr>
    </w:p>
    <w:p w14:paraId="2FB0A785" w14:textId="77777777" w:rsidR="005B0ED7" w:rsidRDefault="00000000">
      <w:pPr>
        <w:pStyle w:val="ListParagraph"/>
        <w:numPr>
          <w:ilvl w:val="0"/>
          <w:numId w:val="10"/>
        </w:numPr>
        <w:tabs>
          <w:tab w:val="left" w:pos="539"/>
          <w:tab w:val="left" w:pos="540"/>
        </w:tabs>
        <w:jc w:val="left"/>
        <w:rPr>
          <w:sz w:val="24"/>
        </w:rPr>
      </w:pPr>
      <w:r>
        <w:rPr>
          <w:color w:val="333333"/>
          <w:sz w:val="24"/>
        </w:rPr>
        <w:t>Emails,</w:t>
      </w:r>
      <w:r>
        <w:rPr>
          <w:color w:val="333333"/>
          <w:spacing w:val="-3"/>
          <w:sz w:val="24"/>
        </w:rPr>
        <w:t xml:space="preserve"> </w:t>
      </w:r>
      <w:r>
        <w:rPr>
          <w:color w:val="333333"/>
          <w:sz w:val="24"/>
        </w:rPr>
        <w:t>file</w:t>
      </w:r>
      <w:r>
        <w:rPr>
          <w:color w:val="333333"/>
          <w:spacing w:val="-3"/>
          <w:sz w:val="24"/>
        </w:rPr>
        <w:t xml:space="preserve"> </w:t>
      </w:r>
      <w:r>
        <w:rPr>
          <w:color w:val="333333"/>
          <w:sz w:val="24"/>
        </w:rPr>
        <w:t>notes,</w:t>
      </w:r>
      <w:r>
        <w:rPr>
          <w:color w:val="333333"/>
          <w:spacing w:val="-3"/>
          <w:sz w:val="24"/>
        </w:rPr>
        <w:t xml:space="preserve"> </w:t>
      </w:r>
      <w:r>
        <w:rPr>
          <w:color w:val="333333"/>
          <w:sz w:val="24"/>
        </w:rPr>
        <w:t>handwritten</w:t>
      </w:r>
      <w:r>
        <w:rPr>
          <w:color w:val="333333"/>
          <w:spacing w:val="-3"/>
          <w:sz w:val="24"/>
        </w:rPr>
        <w:t xml:space="preserve"> </w:t>
      </w:r>
      <w:r>
        <w:rPr>
          <w:color w:val="333333"/>
          <w:sz w:val="24"/>
        </w:rPr>
        <w:t>notes,</w:t>
      </w:r>
      <w:r>
        <w:rPr>
          <w:color w:val="333333"/>
          <w:spacing w:val="-3"/>
          <w:sz w:val="24"/>
        </w:rPr>
        <w:t xml:space="preserve"> </w:t>
      </w:r>
      <w:r>
        <w:rPr>
          <w:color w:val="333333"/>
          <w:sz w:val="24"/>
        </w:rPr>
        <w:t>sticky</w:t>
      </w:r>
      <w:r>
        <w:rPr>
          <w:color w:val="333333"/>
          <w:spacing w:val="-2"/>
          <w:sz w:val="24"/>
        </w:rPr>
        <w:t xml:space="preserve"> notes</w:t>
      </w:r>
    </w:p>
    <w:p w14:paraId="271776C1" w14:textId="77777777" w:rsidR="005B0ED7" w:rsidRDefault="005B0ED7">
      <w:pPr>
        <w:pStyle w:val="BodyText"/>
        <w:rPr>
          <w:sz w:val="26"/>
        </w:rPr>
      </w:pPr>
    </w:p>
    <w:p w14:paraId="4A3390FF" w14:textId="77777777" w:rsidR="005B0ED7" w:rsidRDefault="00000000">
      <w:pPr>
        <w:pStyle w:val="ListParagraph"/>
        <w:numPr>
          <w:ilvl w:val="0"/>
          <w:numId w:val="10"/>
        </w:numPr>
        <w:tabs>
          <w:tab w:val="left" w:pos="539"/>
          <w:tab w:val="left" w:pos="540"/>
        </w:tabs>
        <w:jc w:val="left"/>
        <w:rPr>
          <w:sz w:val="24"/>
        </w:rPr>
      </w:pPr>
      <w:r>
        <w:rPr>
          <w:color w:val="333333"/>
          <w:sz w:val="24"/>
        </w:rPr>
        <w:t>CCTV</w:t>
      </w:r>
      <w:r>
        <w:rPr>
          <w:color w:val="333333"/>
          <w:spacing w:val="-3"/>
          <w:sz w:val="24"/>
        </w:rPr>
        <w:t xml:space="preserve"> </w:t>
      </w:r>
      <w:r>
        <w:rPr>
          <w:color w:val="333333"/>
          <w:sz w:val="24"/>
        </w:rPr>
        <w:t>footage</w:t>
      </w:r>
      <w:r>
        <w:rPr>
          <w:color w:val="333333"/>
          <w:spacing w:val="-2"/>
          <w:sz w:val="24"/>
        </w:rPr>
        <w:t xml:space="preserve"> </w:t>
      </w:r>
      <w:r>
        <w:rPr>
          <w:color w:val="333333"/>
          <w:sz w:val="24"/>
        </w:rPr>
        <w:t>if</w:t>
      </w:r>
      <w:r>
        <w:rPr>
          <w:color w:val="333333"/>
          <w:spacing w:val="-1"/>
          <w:sz w:val="24"/>
        </w:rPr>
        <w:t xml:space="preserve"> </w:t>
      </w:r>
      <w:r>
        <w:rPr>
          <w:color w:val="333333"/>
          <w:sz w:val="24"/>
        </w:rPr>
        <w:t>an</w:t>
      </w:r>
      <w:r>
        <w:rPr>
          <w:color w:val="333333"/>
          <w:spacing w:val="1"/>
          <w:sz w:val="24"/>
        </w:rPr>
        <w:t xml:space="preserve"> </w:t>
      </w:r>
      <w:r>
        <w:rPr>
          <w:color w:val="333333"/>
          <w:sz w:val="24"/>
        </w:rPr>
        <w:t>individual</w:t>
      </w:r>
      <w:r>
        <w:rPr>
          <w:color w:val="333333"/>
          <w:spacing w:val="-1"/>
          <w:sz w:val="24"/>
        </w:rPr>
        <w:t xml:space="preserve"> </w:t>
      </w:r>
      <w:r>
        <w:rPr>
          <w:color w:val="333333"/>
          <w:sz w:val="24"/>
        </w:rPr>
        <w:t>can</w:t>
      </w:r>
      <w:r>
        <w:rPr>
          <w:color w:val="333333"/>
          <w:spacing w:val="-1"/>
          <w:sz w:val="24"/>
        </w:rPr>
        <w:t xml:space="preserve"> </w:t>
      </w:r>
      <w:r>
        <w:rPr>
          <w:color w:val="333333"/>
          <w:sz w:val="24"/>
        </w:rPr>
        <w:t>be</w:t>
      </w:r>
      <w:r>
        <w:rPr>
          <w:color w:val="333333"/>
          <w:spacing w:val="-2"/>
          <w:sz w:val="24"/>
        </w:rPr>
        <w:t xml:space="preserve"> </w:t>
      </w:r>
      <w:r>
        <w:rPr>
          <w:color w:val="333333"/>
          <w:sz w:val="24"/>
        </w:rPr>
        <w:t>identified</w:t>
      </w:r>
      <w:r>
        <w:rPr>
          <w:color w:val="333333"/>
          <w:spacing w:val="-2"/>
          <w:sz w:val="24"/>
        </w:rPr>
        <w:t xml:space="preserve"> </w:t>
      </w:r>
      <w:r>
        <w:rPr>
          <w:color w:val="333333"/>
          <w:sz w:val="24"/>
        </w:rPr>
        <w:t>by</w:t>
      </w:r>
      <w:r>
        <w:rPr>
          <w:color w:val="333333"/>
          <w:spacing w:val="-1"/>
          <w:sz w:val="24"/>
        </w:rPr>
        <w:t xml:space="preserve"> </w:t>
      </w:r>
      <w:r>
        <w:rPr>
          <w:color w:val="333333"/>
          <w:sz w:val="24"/>
        </w:rPr>
        <w:t>the</w:t>
      </w:r>
      <w:r>
        <w:rPr>
          <w:color w:val="333333"/>
          <w:spacing w:val="-1"/>
          <w:sz w:val="24"/>
        </w:rPr>
        <w:t xml:space="preserve"> </w:t>
      </w:r>
      <w:r>
        <w:rPr>
          <w:color w:val="333333"/>
          <w:spacing w:val="-2"/>
          <w:sz w:val="24"/>
        </w:rPr>
        <w:t>footage</w:t>
      </w:r>
    </w:p>
    <w:p w14:paraId="374E5A08" w14:textId="77777777" w:rsidR="005B0ED7" w:rsidRDefault="005B0ED7">
      <w:pPr>
        <w:pStyle w:val="BodyText"/>
        <w:rPr>
          <w:sz w:val="26"/>
        </w:rPr>
      </w:pPr>
    </w:p>
    <w:p w14:paraId="53E0C51D" w14:textId="77777777" w:rsidR="005B0ED7" w:rsidRDefault="00000000">
      <w:pPr>
        <w:pStyle w:val="ListParagraph"/>
        <w:numPr>
          <w:ilvl w:val="0"/>
          <w:numId w:val="10"/>
        </w:numPr>
        <w:tabs>
          <w:tab w:val="left" w:pos="539"/>
          <w:tab w:val="left" w:pos="540"/>
        </w:tabs>
        <w:jc w:val="left"/>
        <w:rPr>
          <w:sz w:val="24"/>
        </w:rPr>
      </w:pPr>
      <w:r>
        <w:rPr>
          <w:color w:val="333333"/>
          <w:sz w:val="24"/>
        </w:rPr>
        <w:t>Employment</w:t>
      </w:r>
      <w:r>
        <w:rPr>
          <w:color w:val="333333"/>
          <w:spacing w:val="-8"/>
          <w:sz w:val="24"/>
        </w:rPr>
        <w:t xml:space="preserve"> </w:t>
      </w:r>
      <w:r>
        <w:rPr>
          <w:color w:val="333333"/>
          <w:sz w:val="24"/>
        </w:rPr>
        <w:t>and</w:t>
      </w:r>
      <w:r>
        <w:rPr>
          <w:color w:val="333333"/>
          <w:spacing w:val="-7"/>
          <w:sz w:val="24"/>
        </w:rPr>
        <w:t xml:space="preserve"> </w:t>
      </w:r>
      <w:r>
        <w:rPr>
          <w:color w:val="333333"/>
          <w:sz w:val="24"/>
        </w:rPr>
        <w:t>student</w:t>
      </w:r>
      <w:r>
        <w:rPr>
          <w:color w:val="333333"/>
          <w:spacing w:val="-6"/>
          <w:sz w:val="24"/>
        </w:rPr>
        <w:t xml:space="preserve"> </w:t>
      </w:r>
      <w:r>
        <w:rPr>
          <w:color w:val="333333"/>
          <w:spacing w:val="-2"/>
          <w:sz w:val="24"/>
        </w:rPr>
        <w:t>applications</w:t>
      </w:r>
    </w:p>
    <w:p w14:paraId="70F6CC10" w14:textId="77777777" w:rsidR="005B0ED7" w:rsidRDefault="005B0ED7">
      <w:pPr>
        <w:pStyle w:val="BodyText"/>
        <w:rPr>
          <w:sz w:val="26"/>
        </w:rPr>
      </w:pPr>
    </w:p>
    <w:p w14:paraId="46FF7C8C" w14:textId="77777777" w:rsidR="005B0ED7" w:rsidRDefault="00000000">
      <w:pPr>
        <w:pStyle w:val="ListParagraph"/>
        <w:numPr>
          <w:ilvl w:val="0"/>
          <w:numId w:val="10"/>
        </w:numPr>
        <w:tabs>
          <w:tab w:val="left" w:pos="539"/>
          <w:tab w:val="left" w:pos="540"/>
        </w:tabs>
        <w:spacing w:before="1"/>
        <w:jc w:val="left"/>
        <w:rPr>
          <w:sz w:val="24"/>
        </w:rPr>
      </w:pPr>
      <w:r>
        <w:rPr>
          <w:color w:val="333333"/>
          <w:sz w:val="24"/>
        </w:rPr>
        <w:t>Spreadsheets</w:t>
      </w:r>
      <w:r>
        <w:rPr>
          <w:color w:val="333333"/>
          <w:spacing w:val="-3"/>
          <w:sz w:val="24"/>
        </w:rPr>
        <w:t xml:space="preserve"> </w:t>
      </w:r>
      <w:r>
        <w:rPr>
          <w:color w:val="333333"/>
          <w:sz w:val="24"/>
        </w:rPr>
        <w:t>and/or</w:t>
      </w:r>
      <w:r>
        <w:rPr>
          <w:color w:val="333333"/>
          <w:spacing w:val="-1"/>
          <w:sz w:val="24"/>
        </w:rPr>
        <w:t xml:space="preserve"> </w:t>
      </w:r>
      <w:r>
        <w:rPr>
          <w:color w:val="333333"/>
          <w:sz w:val="24"/>
        </w:rPr>
        <w:t>databases</w:t>
      </w:r>
      <w:r>
        <w:rPr>
          <w:color w:val="333333"/>
          <w:spacing w:val="-2"/>
          <w:sz w:val="24"/>
        </w:rPr>
        <w:t xml:space="preserve"> </w:t>
      </w:r>
      <w:r>
        <w:rPr>
          <w:color w:val="333333"/>
          <w:sz w:val="24"/>
        </w:rPr>
        <w:t>with</w:t>
      </w:r>
      <w:r>
        <w:rPr>
          <w:color w:val="333333"/>
          <w:spacing w:val="-2"/>
          <w:sz w:val="24"/>
        </w:rPr>
        <w:t xml:space="preserve"> </w:t>
      </w:r>
      <w:r>
        <w:rPr>
          <w:color w:val="333333"/>
          <w:sz w:val="24"/>
        </w:rPr>
        <w:t>any</w:t>
      </w:r>
      <w:r>
        <w:rPr>
          <w:color w:val="333333"/>
          <w:spacing w:val="-2"/>
          <w:sz w:val="24"/>
        </w:rPr>
        <w:t xml:space="preserve"> </w:t>
      </w:r>
      <w:r>
        <w:rPr>
          <w:color w:val="333333"/>
          <w:sz w:val="24"/>
        </w:rPr>
        <w:t>list</w:t>
      </w:r>
      <w:r>
        <w:rPr>
          <w:color w:val="333333"/>
          <w:spacing w:val="-2"/>
          <w:sz w:val="24"/>
        </w:rPr>
        <w:t xml:space="preserve"> </w:t>
      </w:r>
      <w:r>
        <w:rPr>
          <w:color w:val="333333"/>
          <w:sz w:val="24"/>
        </w:rPr>
        <w:t>of</w:t>
      </w:r>
      <w:r>
        <w:rPr>
          <w:color w:val="333333"/>
          <w:spacing w:val="-1"/>
          <w:sz w:val="24"/>
        </w:rPr>
        <w:t xml:space="preserve"> </w:t>
      </w:r>
      <w:r>
        <w:rPr>
          <w:color w:val="333333"/>
          <w:sz w:val="24"/>
        </w:rPr>
        <w:t>people</w:t>
      </w:r>
      <w:r>
        <w:rPr>
          <w:color w:val="333333"/>
          <w:spacing w:val="-2"/>
          <w:sz w:val="24"/>
        </w:rPr>
        <w:t xml:space="preserve"> </w:t>
      </w:r>
      <w:r>
        <w:rPr>
          <w:color w:val="333333"/>
          <w:sz w:val="24"/>
        </w:rPr>
        <w:t>set</w:t>
      </w:r>
      <w:r>
        <w:rPr>
          <w:color w:val="333333"/>
          <w:spacing w:val="-2"/>
          <w:sz w:val="24"/>
        </w:rPr>
        <w:t xml:space="preserve"> </w:t>
      </w:r>
      <w:r>
        <w:rPr>
          <w:color w:val="333333"/>
          <w:sz w:val="24"/>
        </w:rPr>
        <w:t>up</w:t>
      </w:r>
      <w:r>
        <w:rPr>
          <w:color w:val="333333"/>
          <w:spacing w:val="-2"/>
          <w:sz w:val="24"/>
        </w:rPr>
        <w:t xml:space="preserve"> </w:t>
      </w:r>
      <w:r>
        <w:rPr>
          <w:color w:val="333333"/>
          <w:sz w:val="24"/>
        </w:rPr>
        <w:t>by</w:t>
      </w:r>
      <w:r>
        <w:rPr>
          <w:color w:val="333333"/>
          <w:spacing w:val="-2"/>
          <w:sz w:val="24"/>
        </w:rPr>
        <w:t xml:space="preserve"> </w:t>
      </w:r>
      <w:r>
        <w:rPr>
          <w:color w:val="333333"/>
          <w:sz w:val="24"/>
        </w:rPr>
        <w:t>code</w:t>
      </w:r>
      <w:r>
        <w:rPr>
          <w:color w:val="333333"/>
          <w:spacing w:val="-4"/>
          <w:sz w:val="24"/>
        </w:rPr>
        <w:t xml:space="preserve"> </w:t>
      </w:r>
      <w:r>
        <w:rPr>
          <w:color w:val="333333"/>
          <w:sz w:val="24"/>
        </w:rPr>
        <w:t>or</w:t>
      </w:r>
      <w:r>
        <w:rPr>
          <w:color w:val="333333"/>
          <w:spacing w:val="-2"/>
          <w:sz w:val="24"/>
        </w:rPr>
        <w:t xml:space="preserve"> </w:t>
      </w:r>
      <w:r>
        <w:rPr>
          <w:color w:val="333333"/>
          <w:sz w:val="24"/>
        </w:rPr>
        <w:t>student/staff</w:t>
      </w:r>
      <w:r>
        <w:rPr>
          <w:color w:val="333333"/>
          <w:spacing w:val="-2"/>
          <w:sz w:val="24"/>
        </w:rPr>
        <w:t xml:space="preserve"> number</w:t>
      </w:r>
    </w:p>
    <w:p w14:paraId="5259CEB7" w14:textId="77777777" w:rsidR="005B0ED7" w:rsidRDefault="005B0ED7">
      <w:pPr>
        <w:pStyle w:val="BodyText"/>
        <w:spacing w:before="0"/>
        <w:rPr>
          <w:sz w:val="26"/>
        </w:rPr>
      </w:pPr>
    </w:p>
    <w:p w14:paraId="5A5C23BC" w14:textId="77777777" w:rsidR="005B0ED7" w:rsidRDefault="00000000">
      <w:pPr>
        <w:pStyle w:val="ListParagraph"/>
        <w:numPr>
          <w:ilvl w:val="0"/>
          <w:numId w:val="10"/>
        </w:numPr>
        <w:tabs>
          <w:tab w:val="left" w:pos="539"/>
          <w:tab w:val="left" w:pos="540"/>
        </w:tabs>
        <w:spacing w:before="1"/>
        <w:jc w:val="left"/>
        <w:rPr>
          <w:sz w:val="24"/>
        </w:rPr>
      </w:pPr>
      <w:r>
        <w:rPr>
          <w:color w:val="333333"/>
          <w:sz w:val="24"/>
        </w:rPr>
        <w:t>Employment</w:t>
      </w:r>
      <w:r>
        <w:rPr>
          <w:color w:val="333333"/>
          <w:spacing w:val="-9"/>
          <w:sz w:val="24"/>
        </w:rPr>
        <w:t xml:space="preserve"> </w:t>
      </w:r>
      <w:r>
        <w:rPr>
          <w:color w:val="333333"/>
          <w:sz w:val="24"/>
        </w:rPr>
        <w:t>or</w:t>
      </w:r>
      <w:r>
        <w:rPr>
          <w:color w:val="333333"/>
          <w:spacing w:val="-10"/>
          <w:sz w:val="24"/>
        </w:rPr>
        <w:t xml:space="preserve"> </w:t>
      </w:r>
      <w:r>
        <w:rPr>
          <w:color w:val="333333"/>
          <w:sz w:val="24"/>
        </w:rPr>
        <w:t>education</w:t>
      </w:r>
      <w:r>
        <w:rPr>
          <w:color w:val="333333"/>
          <w:spacing w:val="-9"/>
          <w:sz w:val="24"/>
        </w:rPr>
        <w:t xml:space="preserve"> </w:t>
      </w:r>
      <w:r>
        <w:rPr>
          <w:color w:val="333333"/>
          <w:spacing w:val="-2"/>
          <w:sz w:val="24"/>
        </w:rPr>
        <w:t>history</w:t>
      </w:r>
    </w:p>
    <w:p w14:paraId="1BD3DAA9" w14:textId="77777777" w:rsidR="005B0ED7" w:rsidRDefault="005B0ED7">
      <w:pPr>
        <w:pStyle w:val="BodyText"/>
        <w:spacing w:before="0"/>
        <w:rPr>
          <w:sz w:val="26"/>
        </w:rPr>
      </w:pPr>
    </w:p>
    <w:p w14:paraId="2978466F" w14:textId="77777777" w:rsidR="005B0ED7" w:rsidRDefault="005B0ED7">
      <w:pPr>
        <w:pStyle w:val="BodyText"/>
        <w:spacing w:before="0"/>
        <w:rPr>
          <w:sz w:val="26"/>
        </w:rPr>
      </w:pPr>
    </w:p>
    <w:p w14:paraId="0632DD48" w14:textId="77777777" w:rsidR="005B0ED7" w:rsidRDefault="005B0ED7">
      <w:pPr>
        <w:pStyle w:val="BodyText"/>
      </w:pPr>
    </w:p>
    <w:p w14:paraId="685FB52C" w14:textId="77777777" w:rsidR="005B0ED7" w:rsidRDefault="00000000">
      <w:pPr>
        <w:pStyle w:val="ListParagraph"/>
        <w:numPr>
          <w:ilvl w:val="0"/>
          <w:numId w:val="11"/>
        </w:numPr>
        <w:tabs>
          <w:tab w:val="left" w:pos="574"/>
        </w:tabs>
        <w:spacing w:before="1"/>
        <w:ind w:left="573" w:hanging="474"/>
        <w:jc w:val="both"/>
        <w:rPr>
          <w:sz w:val="24"/>
        </w:rPr>
      </w:pPr>
      <w:r>
        <w:rPr>
          <w:b/>
          <w:color w:val="333333"/>
          <w:sz w:val="24"/>
        </w:rPr>
        <w:t>Sensitive</w:t>
      </w:r>
      <w:r>
        <w:rPr>
          <w:b/>
          <w:color w:val="333333"/>
          <w:spacing w:val="-8"/>
          <w:sz w:val="24"/>
        </w:rPr>
        <w:t xml:space="preserve"> </w:t>
      </w:r>
      <w:r>
        <w:rPr>
          <w:b/>
          <w:color w:val="333333"/>
          <w:sz w:val="24"/>
        </w:rPr>
        <w:t>Personal</w:t>
      </w:r>
      <w:r>
        <w:rPr>
          <w:b/>
          <w:color w:val="333333"/>
          <w:spacing w:val="-7"/>
          <w:sz w:val="24"/>
        </w:rPr>
        <w:t xml:space="preserve"> </w:t>
      </w:r>
      <w:r>
        <w:rPr>
          <w:b/>
          <w:color w:val="333333"/>
          <w:sz w:val="24"/>
        </w:rPr>
        <w:t>Data:</w:t>
      </w:r>
      <w:r>
        <w:rPr>
          <w:b/>
          <w:color w:val="333333"/>
          <w:spacing w:val="-8"/>
          <w:sz w:val="24"/>
        </w:rPr>
        <w:t xml:space="preserve"> </w:t>
      </w:r>
      <w:r>
        <w:rPr>
          <w:color w:val="333333"/>
          <w:sz w:val="24"/>
        </w:rPr>
        <w:t>Any</w:t>
      </w:r>
      <w:r>
        <w:rPr>
          <w:color w:val="333333"/>
          <w:spacing w:val="-9"/>
          <w:sz w:val="24"/>
        </w:rPr>
        <w:t xml:space="preserve"> </w:t>
      </w:r>
      <w:r>
        <w:rPr>
          <w:color w:val="333333"/>
          <w:sz w:val="24"/>
        </w:rPr>
        <w:t>information</w:t>
      </w:r>
      <w:r>
        <w:rPr>
          <w:color w:val="333333"/>
          <w:spacing w:val="-7"/>
          <w:sz w:val="24"/>
        </w:rPr>
        <w:t xml:space="preserve"> </w:t>
      </w:r>
      <w:r>
        <w:rPr>
          <w:color w:val="333333"/>
          <w:sz w:val="24"/>
        </w:rPr>
        <w:t>relating</w:t>
      </w:r>
      <w:r>
        <w:rPr>
          <w:color w:val="333333"/>
          <w:spacing w:val="-8"/>
          <w:sz w:val="24"/>
        </w:rPr>
        <w:t xml:space="preserve"> </w:t>
      </w:r>
      <w:r>
        <w:rPr>
          <w:color w:val="333333"/>
          <w:sz w:val="24"/>
        </w:rPr>
        <w:t>to</w:t>
      </w:r>
      <w:r>
        <w:rPr>
          <w:color w:val="333333"/>
          <w:spacing w:val="-8"/>
          <w:sz w:val="24"/>
        </w:rPr>
        <w:t xml:space="preserve"> </w:t>
      </w:r>
      <w:r>
        <w:rPr>
          <w:color w:val="333333"/>
          <w:sz w:val="24"/>
        </w:rPr>
        <w:t>an</w:t>
      </w:r>
      <w:r>
        <w:rPr>
          <w:color w:val="333333"/>
          <w:spacing w:val="-7"/>
          <w:sz w:val="24"/>
        </w:rPr>
        <w:t xml:space="preserve"> </w:t>
      </w:r>
      <w:r>
        <w:rPr>
          <w:color w:val="333333"/>
          <w:spacing w:val="-2"/>
          <w:sz w:val="24"/>
        </w:rPr>
        <w:t>individual’s:</w:t>
      </w:r>
    </w:p>
    <w:p w14:paraId="3AB644A8" w14:textId="77777777" w:rsidR="005B0ED7" w:rsidRDefault="005B0ED7">
      <w:pPr>
        <w:jc w:val="both"/>
        <w:rPr>
          <w:sz w:val="24"/>
        </w:rPr>
        <w:sectPr w:rsidR="005B0ED7">
          <w:headerReference w:type="default" r:id="rId7"/>
          <w:footerReference w:type="default" r:id="rId8"/>
          <w:type w:val="continuous"/>
          <w:pgSz w:w="12240" w:h="15840"/>
          <w:pgMar w:top="1340" w:right="1320" w:bottom="1340" w:left="1340" w:header="733" w:footer="1150" w:gutter="0"/>
          <w:pgNumType w:start="1"/>
          <w:cols w:space="720"/>
        </w:sectPr>
      </w:pPr>
    </w:p>
    <w:p w14:paraId="7D74BB8B" w14:textId="77777777" w:rsidR="005B0ED7" w:rsidRDefault="00000000">
      <w:pPr>
        <w:pStyle w:val="ListParagraph"/>
        <w:numPr>
          <w:ilvl w:val="0"/>
          <w:numId w:val="10"/>
        </w:numPr>
        <w:tabs>
          <w:tab w:val="left" w:pos="599"/>
          <w:tab w:val="left" w:pos="600"/>
        </w:tabs>
        <w:spacing w:before="80"/>
        <w:ind w:left="599" w:hanging="500"/>
        <w:jc w:val="left"/>
        <w:rPr>
          <w:sz w:val="24"/>
        </w:rPr>
      </w:pPr>
      <w:r>
        <w:rPr>
          <w:color w:val="333333"/>
          <w:spacing w:val="-2"/>
          <w:sz w:val="24"/>
        </w:rPr>
        <w:lastRenderedPageBreak/>
        <w:t>Ethnicity</w:t>
      </w:r>
    </w:p>
    <w:p w14:paraId="024BAD86" w14:textId="77777777" w:rsidR="005B0ED7" w:rsidRDefault="005B0ED7">
      <w:pPr>
        <w:pStyle w:val="BodyText"/>
        <w:rPr>
          <w:sz w:val="26"/>
        </w:rPr>
      </w:pPr>
    </w:p>
    <w:p w14:paraId="2C4CA20E" w14:textId="77777777" w:rsidR="005B0ED7" w:rsidRDefault="00000000">
      <w:pPr>
        <w:pStyle w:val="ListParagraph"/>
        <w:numPr>
          <w:ilvl w:val="0"/>
          <w:numId w:val="10"/>
        </w:numPr>
        <w:tabs>
          <w:tab w:val="left" w:pos="599"/>
          <w:tab w:val="left" w:pos="600"/>
        </w:tabs>
        <w:ind w:left="599" w:hanging="500"/>
        <w:jc w:val="left"/>
        <w:rPr>
          <w:sz w:val="24"/>
        </w:rPr>
      </w:pPr>
      <w:r>
        <w:rPr>
          <w:color w:val="333333"/>
          <w:spacing w:val="-2"/>
          <w:sz w:val="24"/>
        </w:rPr>
        <w:t>Gender</w:t>
      </w:r>
    </w:p>
    <w:p w14:paraId="12F1CBA8" w14:textId="77777777" w:rsidR="005B0ED7" w:rsidRDefault="005B0ED7">
      <w:pPr>
        <w:pStyle w:val="BodyText"/>
        <w:rPr>
          <w:sz w:val="26"/>
        </w:rPr>
      </w:pPr>
    </w:p>
    <w:p w14:paraId="611EAAF8" w14:textId="77777777" w:rsidR="005B0ED7" w:rsidRDefault="00000000">
      <w:pPr>
        <w:pStyle w:val="ListParagraph"/>
        <w:numPr>
          <w:ilvl w:val="0"/>
          <w:numId w:val="10"/>
        </w:numPr>
        <w:tabs>
          <w:tab w:val="left" w:pos="599"/>
          <w:tab w:val="left" w:pos="600"/>
        </w:tabs>
        <w:ind w:left="599" w:hanging="500"/>
        <w:jc w:val="left"/>
        <w:rPr>
          <w:sz w:val="24"/>
        </w:rPr>
      </w:pPr>
      <w:r>
        <w:rPr>
          <w:color w:val="333333"/>
          <w:sz w:val="24"/>
        </w:rPr>
        <w:t>Religious</w:t>
      </w:r>
      <w:r>
        <w:rPr>
          <w:color w:val="333333"/>
          <w:spacing w:val="-7"/>
          <w:sz w:val="24"/>
        </w:rPr>
        <w:t xml:space="preserve"> </w:t>
      </w:r>
      <w:r>
        <w:rPr>
          <w:color w:val="333333"/>
          <w:sz w:val="24"/>
        </w:rPr>
        <w:t>or</w:t>
      </w:r>
      <w:r>
        <w:rPr>
          <w:color w:val="333333"/>
          <w:spacing w:val="-7"/>
          <w:sz w:val="24"/>
        </w:rPr>
        <w:t xml:space="preserve"> </w:t>
      </w:r>
      <w:r>
        <w:rPr>
          <w:color w:val="333333"/>
          <w:sz w:val="24"/>
        </w:rPr>
        <w:t>other</w:t>
      </w:r>
      <w:r>
        <w:rPr>
          <w:color w:val="333333"/>
          <w:spacing w:val="-7"/>
          <w:sz w:val="24"/>
        </w:rPr>
        <w:t xml:space="preserve"> </w:t>
      </w:r>
      <w:r>
        <w:rPr>
          <w:color w:val="333333"/>
          <w:spacing w:val="-2"/>
          <w:sz w:val="24"/>
        </w:rPr>
        <w:t>beliefs</w:t>
      </w:r>
    </w:p>
    <w:p w14:paraId="7091DC1C" w14:textId="77777777" w:rsidR="005B0ED7" w:rsidRDefault="005B0ED7">
      <w:pPr>
        <w:pStyle w:val="BodyText"/>
        <w:rPr>
          <w:sz w:val="26"/>
        </w:rPr>
      </w:pPr>
    </w:p>
    <w:p w14:paraId="26B60D38" w14:textId="77777777" w:rsidR="005B0ED7" w:rsidRDefault="00000000">
      <w:pPr>
        <w:pStyle w:val="ListParagraph"/>
        <w:numPr>
          <w:ilvl w:val="0"/>
          <w:numId w:val="10"/>
        </w:numPr>
        <w:tabs>
          <w:tab w:val="left" w:pos="599"/>
          <w:tab w:val="left" w:pos="600"/>
        </w:tabs>
        <w:ind w:left="599" w:hanging="500"/>
        <w:jc w:val="left"/>
        <w:rPr>
          <w:sz w:val="24"/>
        </w:rPr>
      </w:pPr>
      <w:r>
        <w:rPr>
          <w:color w:val="333333"/>
          <w:sz w:val="24"/>
        </w:rPr>
        <w:t>Political</w:t>
      </w:r>
      <w:r>
        <w:rPr>
          <w:color w:val="333333"/>
          <w:spacing w:val="-4"/>
          <w:sz w:val="24"/>
        </w:rPr>
        <w:t xml:space="preserve"> </w:t>
      </w:r>
      <w:r>
        <w:rPr>
          <w:color w:val="333333"/>
          <w:spacing w:val="-2"/>
          <w:sz w:val="24"/>
        </w:rPr>
        <w:t>opinions</w:t>
      </w:r>
    </w:p>
    <w:p w14:paraId="3125D850" w14:textId="77777777" w:rsidR="005B0ED7" w:rsidRDefault="005B0ED7">
      <w:pPr>
        <w:pStyle w:val="BodyText"/>
        <w:rPr>
          <w:sz w:val="26"/>
        </w:rPr>
      </w:pPr>
    </w:p>
    <w:p w14:paraId="13E84D08" w14:textId="77777777" w:rsidR="005B0ED7" w:rsidRDefault="00000000">
      <w:pPr>
        <w:pStyle w:val="ListParagraph"/>
        <w:numPr>
          <w:ilvl w:val="0"/>
          <w:numId w:val="10"/>
        </w:numPr>
        <w:tabs>
          <w:tab w:val="left" w:pos="599"/>
          <w:tab w:val="left" w:pos="600"/>
        </w:tabs>
        <w:ind w:left="599" w:hanging="500"/>
        <w:jc w:val="left"/>
        <w:rPr>
          <w:sz w:val="24"/>
        </w:rPr>
      </w:pPr>
      <w:r>
        <w:rPr>
          <w:color w:val="333333"/>
          <w:sz w:val="24"/>
        </w:rPr>
        <w:t>Membership</w:t>
      </w:r>
      <w:r>
        <w:rPr>
          <w:color w:val="333333"/>
          <w:spacing w:val="-2"/>
          <w:sz w:val="24"/>
        </w:rPr>
        <w:t xml:space="preserve"> </w:t>
      </w:r>
      <w:r>
        <w:rPr>
          <w:color w:val="333333"/>
          <w:sz w:val="24"/>
        </w:rPr>
        <w:t>of a</w:t>
      </w:r>
      <w:r>
        <w:rPr>
          <w:color w:val="333333"/>
          <w:spacing w:val="-2"/>
          <w:sz w:val="24"/>
        </w:rPr>
        <w:t xml:space="preserve"> </w:t>
      </w:r>
      <w:r>
        <w:rPr>
          <w:color w:val="333333"/>
          <w:sz w:val="24"/>
        </w:rPr>
        <w:t>trade</w:t>
      </w:r>
      <w:r>
        <w:rPr>
          <w:color w:val="333333"/>
          <w:spacing w:val="-3"/>
          <w:sz w:val="24"/>
        </w:rPr>
        <w:t xml:space="preserve"> </w:t>
      </w:r>
      <w:r>
        <w:rPr>
          <w:color w:val="333333"/>
          <w:spacing w:val="-2"/>
          <w:sz w:val="24"/>
        </w:rPr>
        <w:t>union</w:t>
      </w:r>
    </w:p>
    <w:p w14:paraId="51DFE8D2" w14:textId="77777777" w:rsidR="005B0ED7" w:rsidRDefault="005B0ED7">
      <w:pPr>
        <w:pStyle w:val="BodyText"/>
        <w:rPr>
          <w:sz w:val="26"/>
        </w:rPr>
      </w:pPr>
    </w:p>
    <w:p w14:paraId="15F3B3FB" w14:textId="77777777" w:rsidR="005B0ED7" w:rsidRDefault="00000000">
      <w:pPr>
        <w:pStyle w:val="ListParagraph"/>
        <w:numPr>
          <w:ilvl w:val="0"/>
          <w:numId w:val="10"/>
        </w:numPr>
        <w:tabs>
          <w:tab w:val="left" w:pos="599"/>
          <w:tab w:val="left" w:pos="600"/>
        </w:tabs>
        <w:ind w:left="599" w:hanging="500"/>
        <w:jc w:val="left"/>
        <w:rPr>
          <w:sz w:val="24"/>
        </w:rPr>
      </w:pPr>
      <w:r>
        <w:rPr>
          <w:color w:val="333333"/>
          <w:sz w:val="24"/>
        </w:rPr>
        <w:t>Sexual</w:t>
      </w:r>
      <w:r>
        <w:rPr>
          <w:color w:val="333333"/>
          <w:spacing w:val="-4"/>
          <w:sz w:val="24"/>
        </w:rPr>
        <w:t xml:space="preserve"> </w:t>
      </w:r>
      <w:r>
        <w:rPr>
          <w:color w:val="333333"/>
          <w:spacing w:val="-2"/>
          <w:sz w:val="24"/>
        </w:rPr>
        <w:t>orientation</w:t>
      </w:r>
    </w:p>
    <w:p w14:paraId="414C690B" w14:textId="77777777" w:rsidR="005B0ED7" w:rsidRDefault="005B0ED7">
      <w:pPr>
        <w:pStyle w:val="BodyText"/>
        <w:rPr>
          <w:sz w:val="26"/>
        </w:rPr>
      </w:pPr>
    </w:p>
    <w:p w14:paraId="2B66A210" w14:textId="77777777" w:rsidR="005B0ED7" w:rsidRDefault="00000000">
      <w:pPr>
        <w:pStyle w:val="ListParagraph"/>
        <w:numPr>
          <w:ilvl w:val="0"/>
          <w:numId w:val="10"/>
        </w:numPr>
        <w:tabs>
          <w:tab w:val="left" w:pos="599"/>
          <w:tab w:val="left" w:pos="600"/>
        </w:tabs>
        <w:ind w:left="599" w:hanging="500"/>
        <w:jc w:val="left"/>
        <w:rPr>
          <w:sz w:val="24"/>
        </w:rPr>
      </w:pPr>
      <w:r>
        <w:rPr>
          <w:color w:val="333333"/>
          <w:sz w:val="24"/>
        </w:rPr>
        <w:t>Medical</w:t>
      </w:r>
      <w:r>
        <w:rPr>
          <w:color w:val="333333"/>
          <w:spacing w:val="-7"/>
          <w:sz w:val="24"/>
        </w:rPr>
        <w:t xml:space="preserve"> </w:t>
      </w:r>
      <w:r>
        <w:rPr>
          <w:color w:val="333333"/>
          <w:spacing w:val="-2"/>
          <w:sz w:val="24"/>
        </w:rPr>
        <w:t>history</w:t>
      </w:r>
    </w:p>
    <w:p w14:paraId="1B641C34" w14:textId="77777777" w:rsidR="005B0ED7" w:rsidRDefault="005B0ED7">
      <w:pPr>
        <w:pStyle w:val="BodyText"/>
        <w:spacing w:before="2"/>
        <w:rPr>
          <w:sz w:val="26"/>
        </w:rPr>
      </w:pPr>
    </w:p>
    <w:p w14:paraId="6A9AA8F1" w14:textId="77777777" w:rsidR="005B0ED7" w:rsidRDefault="00000000">
      <w:pPr>
        <w:pStyle w:val="ListParagraph"/>
        <w:numPr>
          <w:ilvl w:val="0"/>
          <w:numId w:val="10"/>
        </w:numPr>
        <w:tabs>
          <w:tab w:val="left" w:pos="539"/>
          <w:tab w:val="left" w:pos="540"/>
        </w:tabs>
        <w:jc w:val="left"/>
        <w:rPr>
          <w:sz w:val="24"/>
        </w:rPr>
      </w:pPr>
      <w:r>
        <w:rPr>
          <w:color w:val="333333"/>
          <w:sz w:val="24"/>
        </w:rPr>
        <w:t>Offences committed</w:t>
      </w:r>
      <w:r>
        <w:rPr>
          <w:color w:val="333333"/>
          <w:spacing w:val="-2"/>
          <w:sz w:val="24"/>
        </w:rPr>
        <w:t xml:space="preserve"> </w:t>
      </w:r>
      <w:r>
        <w:rPr>
          <w:color w:val="333333"/>
          <w:sz w:val="24"/>
        </w:rPr>
        <w:t>or</w:t>
      </w:r>
      <w:r>
        <w:rPr>
          <w:color w:val="333333"/>
          <w:spacing w:val="-4"/>
          <w:sz w:val="24"/>
        </w:rPr>
        <w:t xml:space="preserve"> </w:t>
      </w:r>
      <w:r>
        <w:rPr>
          <w:color w:val="333333"/>
          <w:sz w:val="24"/>
        </w:rPr>
        <w:t>alleged</w:t>
      </w:r>
      <w:r>
        <w:rPr>
          <w:color w:val="333333"/>
          <w:spacing w:val="-2"/>
          <w:sz w:val="24"/>
        </w:rPr>
        <w:t xml:space="preserve"> </w:t>
      </w:r>
      <w:r>
        <w:rPr>
          <w:color w:val="333333"/>
          <w:sz w:val="24"/>
        </w:rPr>
        <w:t>to</w:t>
      </w:r>
      <w:r>
        <w:rPr>
          <w:color w:val="333333"/>
          <w:spacing w:val="-1"/>
          <w:sz w:val="24"/>
        </w:rPr>
        <w:t xml:space="preserve"> </w:t>
      </w:r>
      <w:r>
        <w:rPr>
          <w:color w:val="333333"/>
          <w:sz w:val="24"/>
        </w:rPr>
        <w:t>have</w:t>
      </w:r>
      <w:r>
        <w:rPr>
          <w:color w:val="333333"/>
          <w:spacing w:val="-3"/>
          <w:sz w:val="24"/>
        </w:rPr>
        <w:t xml:space="preserve"> </w:t>
      </w:r>
      <w:r>
        <w:rPr>
          <w:color w:val="333333"/>
          <w:sz w:val="24"/>
        </w:rPr>
        <w:t>been committed</w:t>
      </w:r>
      <w:r>
        <w:rPr>
          <w:color w:val="333333"/>
          <w:spacing w:val="-2"/>
          <w:sz w:val="24"/>
        </w:rPr>
        <w:t xml:space="preserve"> </w:t>
      </w:r>
      <w:r>
        <w:rPr>
          <w:color w:val="333333"/>
          <w:sz w:val="24"/>
        </w:rPr>
        <w:t>by</w:t>
      </w:r>
      <w:r>
        <w:rPr>
          <w:color w:val="333333"/>
          <w:spacing w:val="-1"/>
          <w:sz w:val="24"/>
        </w:rPr>
        <w:t xml:space="preserve"> </w:t>
      </w:r>
      <w:r>
        <w:rPr>
          <w:color w:val="333333"/>
          <w:sz w:val="24"/>
        </w:rPr>
        <w:t>that</w:t>
      </w:r>
      <w:r>
        <w:rPr>
          <w:color w:val="333333"/>
          <w:spacing w:val="-2"/>
          <w:sz w:val="24"/>
        </w:rPr>
        <w:t xml:space="preserve"> individual</w:t>
      </w:r>
    </w:p>
    <w:p w14:paraId="4A500C47" w14:textId="77777777" w:rsidR="005B0ED7" w:rsidRDefault="005B0ED7">
      <w:pPr>
        <w:pStyle w:val="BodyText"/>
        <w:rPr>
          <w:sz w:val="26"/>
        </w:rPr>
      </w:pPr>
    </w:p>
    <w:p w14:paraId="7BF3DAC1" w14:textId="77777777" w:rsidR="005B0ED7" w:rsidRDefault="00000000">
      <w:pPr>
        <w:pStyle w:val="Heading1"/>
        <w:numPr>
          <w:ilvl w:val="1"/>
          <w:numId w:val="9"/>
        </w:numPr>
        <w:tabs>
          <w:tab w:val="left" w:pos="821"/>
        </w:tabs>
        <w:ind w:hanging="661"/>
        <w:jc w:val="both"/>
        <w:rPr>
          <w:color w:val="333333"/>
        </w:rPr>
      </w:pPr>
      <w:r>
        <w:rPr>
          <w:color w:val="333333"/>
          <w:spacing w:val="-2"/>
        </w:rPr>
        <w:t>Definition</w:t>
      </w:r>
    </w:p>
    <w:p w14:paraId="551C0B95" w14:textId="77777777" w:rsidR="005B0ED7" w:rsidRDefault="005B0ED7">
      <w:pPr>
        <w:pStyle w:val="BodyText"/>
        <w:rPr>
          <w:b/>
          <w:sz w:val="26"/>
        </w:rPr>
      </w:pPr>
    </w:p>
    <w:p w14:paraId="2FF53B81" w14:textId="77777777" w:rsidR="005B0ED7" w:rsidRDefault="00000000">
      <w:pPr>
        <w:pStyle w:val="ListParagraph"/>
        <w:numPr>
          <w:ilvl w:val="1"/>
          <w:numId w:val="9"/>
        </w:numPr>
        <w:tabs>
          <w:tab w:val="left" w:pos="770"/>
        </w:tabs>
        <w:ind w:left="100" w:right="118" w:firstLine="0"/>
        <w:jc w:val="both"/>
        <w:rPr>
          <w:color w:val="333333"/>
          <w:sz w:val="24"/>
        </w:rPr>
      </w:pPr>
      <w:r>
        <w:rPr>
          <w:color w:val="333333"/>
          <w:sz w:val="24"/>
        </w:rPr>
        <w:t>The Data Protection Act 1998 is designed to protect individuals and personal data, which is held and processed on their behalf.</w:t>
      </w:r>
      <w:r>
        <w:rPr>
          <w:color w:val="333333"/>
          <w:spacing w:val="40"/>
          <w:sz w:val="24"/>
        </w:rPr>
        <w:t xml:space="preserve"> </w:t>
      </w:r>
      <w:r>
        <w:rPr>
          <w:color w:val="333333"/>
          <w:sz w:val="24"/>
        </w:rPr>
        <w:t>The Act defines the individual as the ‘data subject’ and their personal information as ‘data’.</w:t>
      </w:r>
      <w:r>
        <w:rPr>
          <w:color w:val="333333"/>
          <w:spacing w:val="40"/>
          <w:sz w:val="24"/>
        </w:rPr>
        <w:t xml:space="preserve"> </w:t>
      </w:r>
      <w:r>
        <w:rPr>
          <w:color w:val="333333"/>
          <w:sz w:val="24"/>
        </w:rPr>
        <w:t>These are further defined as:</w:t>
      </w:r>
    </w:p>
    <w:p w14:paraId="6DF89EAD" w14:textId="77777777" w:rsidR="005B0ED7" w:rsidRDefault="005B0ED7">
      <w:pPr>
        <w:pStyle w:val="BodyText"/>
        <w:rPr>
          <w:sz w:val="26"/>
        </w:rPr>
      </w:pPr>
    </w:p>
    <w:p w14:paraId="75EC3261" w14:textId="77777777" w:rsidR="005B0ED7" w:rsidRDefault="00000000">
      <w:pPr>
        <w:pStyle w:val="ListParagraph"/>
        <w:numPr>
          <w:ilvl w:val="0"/>
          <w:numId w:val="8"/>
        </w:numPr>
        <w:tabs>
          <w:tab w:val="left" w:pos="567"/>
        </w:tabs>
        <w:ind w:right="118" w:firstLine="0"/>
        <w:jc w:val="both"/>
        <w:rPr>
          <w:sz w:val="24"/>
        </w:rPr>
      </w:pPr>
      <w:r>
        <w:rPr>
          <w:b/>
          <w:color w:val="333333"/>
          <w:sz w:val="24"/>
        </w:rPr>
        <w:t>Data Subject:</w:t>
      </w:r>
      <w:r>
        <w:rPr>
          <w:b/>
          <w:color w:val="333333"/>
          <w:spacing w:val="-3"/>
          <w:sz w:val="24"/>
        </w:rPr>
        <w:t xml:space="preserve"> </w:t>
      </w:r>
      <w:r>
        <w:rPr>
          <w:color w:val="333333"/>
          <w:sz w:val="24"/>
        </w:rPr>
        <w:t>Any living individual who is the subject of personal data whether in a personal or business capacity</w:t>
      </w:r>
    </w:p>
    <w:p w14:paraId="0155A3DC" w14:textId="77777777" w:rsidR="005B0ED7" w:rsidRDefault="005B0ED7">
      <w:pPr>
        <w:pStyle w:val="BodyText"/>
        <w:rPr>
          <w:sz w:val="26"/>
        </w:rPr>
      </w:pPr>
    </w:p>
    <w:p w14:paraId="4D7BE2B2" w14:textId="77777777" w:rsidR="005B0ED7" w:rsidRDefault="00000000">
      <w:pPr>
        <w:pStyle w:val="ListParagraph"/>
        <w:numPr>
          <w:ilvl w:val="0"/>
          <w:numId w:val="8"/>
        </w:numPr>
        <w:tabs>
          <w:tab w:val="left" w:pos="634"/>
        </w:tabs>
        <w:spacing w:before="1"/>
        <w:ind w:right="122" w:firstLine="0"/>
        <w:jc w:val="both"/>
        <w:rPr>
          <w:sz w:val="24"/>
        </w:rPr>
      </w:pPr>
      <w:r>
        <w:rPr>
          <w:b/>
          <w:color w:val="333333"/>
          <w:sz w:val="24"/>
        </w:rPr>
        <w:t>Data:</w:t>
      </w:r>
      <w:r>
        <w:rPr>
          <w:b/>
          <w:color w:val="333333"/>
          <w:spacing w:val="-4"/>
          <w:sz w:val="24"/>
        </w:rPr>
        <w:t xml:space="preserve"> </w:t>
      </w:r>
      <w:r>
        <w:rPr>
          <w:color w:val="333333"/>
          <w:sz w:val="24"/>
        </w:rPr>
        <w:t>Any personal information which relates to a living individual who can be identified. This includes any expression of opinion about the individual.</w:t>
      </w:r>
    </w:p>
    <w:p w14:paraId="24B4B436" w14:textId="77777777" w:rsidR="005B0ED7" w:rsidRDefault="005B0ED7">
      <w:pPr>
        <w:pStyle w:val="BodyText"/>
        <w:spacing w:before="0"/>
        <w:rPr>
          <w:sz w:val="26"/>
        </w:rPr>
      </w:pPr>
    </w:p>
    <w:p w14:paraId="43724FFD" w14:textId="77777777" w:rsidR="005B0ED7" w:rsidRDefault="00000000">
      <w:pPr>
        <w:pStyle w:val="ListParagraph"/>
        <w:numPr>
          <w:ilvl w:val="0"/>
          <w:numId w:val="8"/>
        </w:numPr>
        <w:tabs>
          <w:tab w:val="left" w:pos="701"/>
        </w:tabs>
        <w:spacing w:before="1"/>
        <w:ind w:right="121" w:firstLine="0"/>
        <w:jc w:val="both"/>
        <w:rPr>
          <w:sz w:val="24"/>
        </w:rPr>
      </w:pPr>
      <w:r>
        <w:rPr>
          <w:color w:val="333333"/>
          <w:sz w:val="24"/>
        </w:rPr>
        <w:t>Data is information stored electronically i.e. on computer, including word processing documents, emails, computer</w:t>
      </w:r>
      <w:r>
        <w:rPr>
          <w:color w:val="333333"/>
          <w:spacing w:val="-1"/>
          <w:sz w:val="24"/>
        </w:rPr>
        <w:t xml:space="preserve"> </w:t>
      </w:r>
      <w:r>
        <w:rPr>
          <w:color w:val="333333"/>
          <w:sz w:val="24"/>
        </w:rPr>
        <w:t>records, CCTV</w:t>
      </w:r>
      <w:r>
        <w:rPr>
          <w:color w:val="333333"/>
          <w:spacing w:val="-1"/>
          <w:sz w:val="24"/>
        </w:rPr>
        <w:t xml:space="preserve"> </w:t>
      </w:r>
      <w:r>
        <w:rPr>
          <w:color w:val="333333"/>
          <w:sz w:val="24"/>
        </w:rPr>
        <w:t>images, microfilmed documents, backed up files or databases, faxes and information recorded on telephone logging systems</w:t>
      </w:r>
    </w:p>
    <w:p w14:paraId="1373649F" w14:textId="77777777" w:rsidR="005B0ED7" w:rsidRDefault="005B0ED7">
      <w:pPr>
        <w:pStyle w:val="BodyText"/>
        <w:spacing w:before="0"/>
        <w:rPr>
          <w:sz w:val="26"/>
        </w:rPr>
      </w:pPr>
    </w:p>
    <w:p w14:paraId="4CE7D4B8" w14:textId="77777777" w:rsidR="005B0ED7" w:rsidRDefault="00000000">
      <w:pPr>
        <w:pStyle w:val="ListParagraph"/>
        <w:numPr>
          <w:ilvl w:val="0"/>
          <w:numId w:val="8"/>
        </w:numPr>
        <w:tabs>
          <w:tab w:val="left" w:pos="629"/>
        </w:tabs>
        <w:spacing w:before="1"/>
        <w:ind w:right="118" w:firstLine="0"/>
        <w:jc w:val="both"/>
        <w:rPr>
          <w:sz w:val="24"/>
        </w:rPr>
      </w:pPr>
      <w:r>
        <w:rPr>
          <w:color w:val="333333"/>
          <w:sz w:val="24"/>
        </w:rPr>
        <w:t>Manual</w:t>
      </w:r>
      <w:r>
        <w:rPr>
          <w:color w:val="333333"/>
          <w:spacing w:val="-1"/>
          <w:sz w:val="24"/>
        </w:rPr>
        <w:t xml:space="preserve"> </w:t>
      </w:r>
      <w:r>
        <w:rPr>
          <w:color w:val="333333"/>
          <w:sz w:val="24"/>
        </w:rPr>
        <w:t>records which</w:t>
      </w:r>
      <w:r>
        <w:rPr>
          <w:color w:val="333333"/>
          <w:spacing w:val="-1"/>
          <w:sz w:val="24"/>
        </w:rPr>
        <w:t xml:space="preserve"> </w:t>
      </w:r>
      <w:r>
        <w:rPr>
          <w:color w:val="333333"/>
          <w:sz w:val="24"/>
        </w:rPr>
        <w:t>are</w:t>
      </w:r>
      <w:r>
        <w:rPr>
          <w:color w:val="333333"/>
          <w:spacing w:val="-2"/>
          <w:sz w:val="24"/>
        </w:rPr>
        <w:t xml:space="preserve"> </w:t>
      </w:r>
      <w:r>
        <w:rPr>
          <w:color w:val="333333"/>
          <w:sz w:val="24"/>
        </w:rPr>
        <w:t>structured,</w:t>
      </w:r>
      <w:r>
        <w:rPr>
          <w:color w:val="333333"/>
          <w:spacing w:val="-1"/>
          <w:sz w:val="24"/>
        </w:rPr>
        <w:t xml:space="preserve"> </w:t>
      </w:r>
      <w:r>
        <w:rPr>
          <w:color w:val="333333"/>
          <w:sz w:val="24"/>
        </w:rPr>
        <w:t>accessible</w:t>
      </w:r>
      <w:r>
        <w:rPr>
          <w:color w:val="333333"/>
          <w:spacing w:val="-2"/>
          <w:sz w:val="24"/>
        </w:rPr>
        <w:t xml:space="preserve"> </w:t>
      </w:r>
      <w:r>
        <w:rPr>
          <w:color w:val="333333"/>
          <w:sz w:val="24"/>
        </w:rPr>
        <w:t>and</w:t>
      </w:r>
      <w:r>
        <w:rPr>
          <w:color w:val="333333"/>
          <w:spacing w:val="-1"/>
          <w:sz w:val="24"/>
        </w:rPr>
        <w:t xml:space="preserve"> </w:t>
      </w:r>
      <w:r>
        <w:rPr>
          <w:color w:val="333333"/>
          <w:sz w:val="24"/>
        </w:rPr>
        <w:t>form</w:t>
      </w:r>
      <w:r>
        <w:rPr>
          <w:color w:val="333333"/>
          <w:spacing w:val="-1"/>
          <w:sz w:val="24"/>
        </w:rPr>
        <w:t xml:space="preserve"> </w:t>
      </w:r>
      <w:r>
        <w:rPr>
          <w:color w:val="333333"/>
          <w:sz w:val="24"/>
        </w:rPr>
        <w:t>part</w:t>
      </w:r>
      <w:r>
        <w:rPr>
          <w:color w:val="333333"/>
          <w:spacing w:val="-2"/>
          <w:sz w:val="24"/>
        </w:rPr>
        <w:t xml:space="preserve"> </w:t>
      </w:r>
      <w:r>
        <w:rPr>
          <w:color w:val="333333"/>
          <w:sz w:val="24"/>
        </w:rPr>
        <w:t>of a</w:t>
      </w:r>
      <w:r>
        <w:rPr>
          <w:color w:val="333333"/>
          <w:spacing w:val="-2"/>
          <w:sz w:val="24"/>
        </w:rPr>
        <w:t xml:space="preserve"> </w:t>
      </w:r>
      <w:r>
        <w:rPr>
          <w:color w:val="333333"/>
          <w:sz w:val="24"/>
        </w:rPr>
        <w:t>‘relevant</w:t>
      </w:r>
      <w:r>
        <w:rPr>
          <w:color w:val="333333"/>
          <w:spacing w:val="-1"/>
          <w:sz w:val="24"/>
        </w:rPr>
        <w:t xml:space="preserve"> </w:t>
      </w:r>
      <w:r>
        <w:rPr>
          <w:color w:val="333333"/>
          <w:sz w:val="24"/>
        </w:rPr>
        <w:t>filing</w:t>
      </w:r>
      <w:r>
        <w:rPr>
          <w:color w:val="333333"/>
          <w:spacing w:val="-1"/>
          <w:sz w:val="24"/>
        </w:rPr>
        <w:t xml:space="preserve"> </w:t>
      </w:r>
      <w:r>
        <w:rPr>
          <w:color w:val="333333"/>
          <w:sz w:val="24"/>
        </w:rPr>
        <w:t>systems’ (filed</w:t>
      </w:r>
      <w:r>
        <w:rPr>
          <w:color w:val="333333"/>
          <w:spacing w:val="-2"/>
          <w:sz w:val="24"/>
        </w:rPr>
        <w:t xml:space="preserve"> </w:t>
      </w:r>
      <w:r>
        <w:rPr>
          <w:color w:val="333333"/>
          <w:sz w:val="24"/>
        </w:rPr>
        <w:t>by</w:t>
      </w:r>
      <w:r>
        <w:rPr>
          <w:color w:val="333333"/>
          <w:spacing w:val="-2"/>
          <w:sz w:val="24"/>
        </w:rPr>
        <w:t xml:space="preserve"> </w:t>
      </w:r>
      <w:r>
        <w:rPr>
          <w:color w:val="333333"/>
          <w:sz w:val="24"/>
        </w:rPr>
        <w:t>subject,</w:t>
      </w:r>
      <w:r>
        <w:rPr>
          <w:color w:val="333333"/>
          <w:spacing w:val="-2"/>
          <w:sz w:val="24"/>
        </w:rPr>
        <w:t xml:space="preserve"> </w:t>
      </w:r>
      <w:r>
        <w:rPr>
          <w:color w:val="333333"/>
          <w:sz w:val="24"/>
        </w:rPr>
        <w:t>reference,</w:t>
      </w:r>
      <w:r>
        <w:rPr>
          <w:color w:val="333333"/>
          <w:spacing w:val="-2"/>
          <w:sz w:val="24"/>
        </w:rPr>
        <w:t xml:space="preserve"> </w:t>
      </w:r>
      <w:r>
        <w:rPr>
          <w:color w:val="333333"/>
          <w:sz w:val="24"/>
        </w:rPr>
        <w:t>dividers</w:t>
      </w:r>
      <w:r>
        <w:rPr>
          <w:color w:val="333333"/>
          <w:spacing w:val="-3"/>
          <w:sz w:val="24"/>
        </w:rPr>
        <w:t xml:space="preserve"> </w:t>
      </w:r>
      <w:r>
        <w:rPr>
          <w:color w:val="333333"/>
          <w:sz w:val="24"/>
        </w:rPr>
        <w:t>or</w:t>
      </w:r>
      <w:r>
        <w:rPr>
          <w:color w:val="333333"/>
          <w:spacing w:val="-3"/>
          <w:sz w:val="24"/>
        </w:rPr>
        <w:t xml:space="preserve"> </w:t>
      </w:r>
      <w:r>
        <w:rPr>
          <w:color w:val="333333"/>
          <w:sz w:val="24"/>
        </w:rPr>
        <w:t>content),</w:t>
      </w:r>
      <w:r>
        <w:rPr>
          <w:color w:val="333333"/>
          <w:spacing w:val="-2"/>
          <w:sz w:val="24"/>
        </w:rPr>
        <w:t xml:space="preserve"> </w:t>
      </w:r>
      <w:r>
        <w:rPr>
          <w:color w:val="333333"/>
          <w:sz w:val="24"/>
        </w:rPr>
        <w:t>where</w:t>
      </w:r>
      <w:r>
        <w:rPr>
          <w:color w:val="333333"/>
          <w:spacing w:val="-4"/>
          <w:sz w:val="24"/>
        </w:rPr>
        <w:t xml:space="preserve"> </w:t>
      </w:r>
      <w:r>
        <w:rPr>
          <w:color w:val="333333"/>
          <w:sz w:val="24"/>
        </w:rPr>
        <w:t>individuals</w:t>
      </w:r>
      <w:r>
        <w:rPr>
          <w:color w:val="333333"/>
          <w:spacing w:val="-2"/>
          <w:sz w:val="24"/>
        </w:rPr>
        <w:t xml:space="preserve"> </w:t>
      </w:r>
      <w:r>
        <w:rPr>
          <w:color w:val="333333"/>
          <w:sz w:val="24"/>
        </w:rPr>
        <w:t>can</w:t>
      </w:r>
      <w:r>
        <w:rPr>
          <w:color w:val="333333"/>
          <w:spacing w:val="-2"/>
          <w:sz w:val="24"/>
        </w:rPr>
        <w:t xml:space="preserve"> </w:t>
      </w:r>
      <w:r>
        <w:rPr>
          <w:color w:val="333333"/>
          <w:sz w:val="24"/>
        </w:rPr>
        <w:t>be</w:t>
      </w:r>
      <w:r>
        <w:rPr>
          <w:color w:val="333333"/>
          <w:spacing w:val="-1"/>
          <w:sz w:val="24"/>
        </w:rPr>
        <w:t xml:space="preserve"> </w:t>
      </w:r>
      <w:r>
        <w:rPr>
          <w:color w:val="333333"/>
          <w:sz w:val="24"/>
        </w:rPr>
        <w:t>identified</w:t>
      </w:r>
      <w:r>
        <w:rPr>
          <w:color w:val="333333"/>
          <w:spacing w:val="-2"/>
          <w:sz w:val="24"/>
        </w:rPr>
        <w:t xml:space="preserve"> </w:t>
      </w:r>
      <w:r>
        <w:rPr>
          <w:color w:val="333333"/>
          <w:sz w:val="24"/>
        </w:rPr>
        <w:t>and</w:t>
      </w:r>
      <w:r>
        <w:rPr>
          <w:color w:val="333333"/>
          <w:spacing w:val="-2"/>
          <w:sz w:val="24"/>
        </w:rPr>
        <w:t xml:space="preserve"> </w:t>
      </w:r>
      <w:r>
        <w:rPr>
          <w:color w:val="333333"/>
          <w:sz w:val="24"/>
        </w:rPr>
        <w:t>personal data easily accessed without the need to trawl through a file.</w:t>
      </w:r>
    </w:p>
    <w:p w14:paraId="74D87015" w14:textId="77777777" w:rsidR="005B0ED7" w:rsidRDefault="005B0ED7">
      <w:pPr>
        <w:pStyle w:val="BodyText"/>
        <w:rPr>
          <w:sz w:val="26"/>
        </w:rPr>
      </w:pPr>
    </w:p>
    <w:p w14:paraId="2E50BC48" w14:textId="77777777" w:rsidR="005B0ED7" w:rsidRDefault="00000000">
      <w:pPr>
        <w:pStyle w:val="Heading1"/>
        <w:numPr>
          <w:ilvl w:val="1"/>
          <w:numId w:val="7"/>
        </w:numPr>
        <w:tabs>
          <w:tab w:val="left" w:pos="821"/>
        </w:tabs>
        <w:ind w:hanging="661"/>
        <w:jc w:val="both"/>
        <w:rPr>
          <w:color w:val="333333"/>
        </w:rPr>
      </w:pPr>
      <w:r>
        <w:rPr>
          <w:color w:val="333333"/>
        </w:rPr>
        <w:t>General</w:t>
      </w:r>
      <w:r>
        <w:rPr>
          <w:color w:val="333333"/>
          <w:spacing w:val="-2"/>
        </w:rPr>
        <w:t xml:space="preserve"> Principles</w:t>
      </w:r>
    </w:p>
    <w:p w14:paraId="6A53EA4C" w14:textId="77777777" w:rsidR="005B0ED7" w:rsidRDefault="005B0ED7">
      <w:pPr>
        <w:pStyle w:val="BodyText"/>
        <w:rPr>
          <w:b/>
          <w:sz w:val="26"/>
        </w:rPr>
      </w:pPr>
    </w:p>
    <w:p w14:paraId="30506523" w14:textId="77777777" w:rsidR="005B0ED7" w:rsidRDefault="00000000">
      <w:pPr>
        <w:pStyle w:val="ListParagraph"/>
        <w:numPr>
          <w:ilvl w:val="1"/>
          <w:numId w:val="7"/>
        </w:numPr>
        <w:tabs>
          <w:tab w:val="left" w:pos="785"/>
        </w:tabs>
        <w:ind w:left="100" w:right="117" w:firstLine="0"/>
        <w:jc w:val="both"/>
        <w:rPr>
          <w:color w:val="333333"/>
          <w:sz w:val="24"/>
        </w:rPr>
      </w:pPr>
      <w:r>
        <w:rPr>
          <w:color w:val="333333"/>
          <w:sz w:val="24"/>
        </w:rPr>
        <w:t>The Data Protection Act 1998 sets legislative requirements for organisations processing personal data (referred to under the Act as ‘Data Controllers’).</w:t>
      </w:r>
      <w:r>
        <w:rPr>
          <w:color w:val="333333"/>
          <w:spacing w:val="40"/>
          <w:sz w:val="24"/>
        </w:rPr>
        <w:t xml:space="preserve"> </w:t>
      </w:r>
      <w:r>
        <w:rPr>
          <w:color w:val="333333"/>
          <w:sz w:val="24"/>
        </w:rPr>
        <w:t>The College will be open and transparent when processing and using private and confidential information by ensuring we follow the 8 Data Protection Principles of good data handling:</w:t>
      </w:r>
    </w:p>
    <w:p w14:paraId="1744CF67" w14:textId="77777777" w:rsidR="005B0ED7" w:rsidRDefault="005B0ED7">
      <w:pPr>
        <w:pStyle w:val="BodyText"/>
        <w:rPr>
          <w:sz w:val="26"/>
        </w:rPr>
      </w:pPr>
    </w:p>
    <w:p w14:paraId="45D5542C" w14:textId="77777777" w:rsidR="005B0ED7" w:rsidRDefault="00000000">
      <w:pPr>
        <w:pStyle w:val="ListParagraph"/>
        <w:numPr>
          <w:ilvl w:val="0"/>
          <w:numId w:val="6"/>
        </w:numPr>
        <w:tabs>
          <w:tab w:val="left" w:pos="806"/>
        </w:tabs>
        <w:jc w:val="both"/>
        <w:rPr>
          <w:sz w:val="24"/>
        </w:rPr>
      </w:pPr>
      <w:r>
        <w:rPr>
          <w:b/>
          <w:color w:val="333333"/>
          <w:sz w:val="24"/>
        </w:rPr>
        <w:t>Principle</w:t>
      </w:r>
      <w:r>
        <w:rPr>
          <w:b/>
          <w:color w:val="333333"/>
          <w:spacing w:val="-2"/>
          <w:sz w:val="24"/>
        </w:rPr>
        <w:t xml:space="preserve"> </w:t>
      </w:r>
      <w:r>
        <w:rPr>
          <w:b/>
          <w:color w:val="333333"/>
          <w:sz w:val="24"/>
        </w:rPr>
        <w:t>1:</w:t>
      </w:r>
      <w:r>
        <w:rPr>
          <w:b/>
          <w:color w:val="333333"/>
          <w:spacing w:val="-3"/>
          <w:sz w:val="24"/>
        </w:rPr>
        <w:t xml:space="preserve"> </w:t>
      </w:r>
      <w:r>
        <w:rPr>
          <w:color w:val="333333"/>
          <w:sz w:val="24"/>
        </w:rPr>
        <w:t>Personal</w:t>
      </w:r>
      <w:r>
        <w:rPr>
          <w:color w:val="333333"/>
          <w:spacing w:val="-2"/>
          <w:sz w:val="24"/>
        </w:rPr>
        <w:t xml:space="preserve"> </w:t>
      </w:r>
      <w:r>
        <w:rPr>
          <w:color w:val="333333"/>
          <w:sz w:val="24"/>
        </w:rPr>
        <w:t>data</w:t>
      </w:r>
      <w:r>
        <w:rPr>
          <w:color w:val="333333"/>
          <w:spacing w:val="-3"/>
          <w:sz w:val="24"/>
        </w:rPr>
        <w:t xml:space="preserve"> </w:t>
      </w:r>
      <w:r>
        <w:rPr>
          <w:color w:val="333333"/>
          <w:sz w:val="24"/>
        </w:rPr>
        <w:t>shall</w:t>
      </w:r>
      <w:r>
        <w:rPr>
          <w:color w:val="333333"/>
          <w:spacing w:val="-1"/>
          <w:sz w:val="24"/>
        </w:rPr>
        <w:t xml:space="preserve"> </w:t>
      </w:r>
      <w:r>
        <w:rPr>
          <w:color w:val="333333"/>
          <w:sz w:val="24"/>
        </w:rPr>
        <w:t>be</w:t>
      </w:r>
      <w:r>
        <w:rPr>
          <w:color w:val="333333"/>
          <w:spacing w:val="-3"/>
          <w:sz w:val="24"/>
        </w:rPr>
        <w:t xml:space="preserve"> </w:t>
      </w:r>
      <w:r>
        <w:rPr>
          <w:color w:val="333333"/>
          <w:sz w:val="24"/>
        </w:rPr>
        <w:t>obtained</w:t>
      </w:r>
      <w:r>
        <w:rPr>
          <w:color w:val="333333"/>
          <w:spacing w:val="-2"/>
          <w:sz w:val="24"/>
        </w:rPr>
        <w:t xml:space="preserve"> </w:t>
      </w:r>
      <w:r>
        <w:rPr>
          <w:color w:val="333333"/>
          <w:sz w:val="24"/>
        </w:rPr>
        <w:t>and</w:t>
      </w:r>
      <w:r>
        <w:rPr>
          <w:color w:val="333333"/>
          <w:spacing w:val="-2"/>
          <w:sz w:val="24"/>
        </w:rPr>
        <w:t xml:space="preserve"> </w:t>
      </w:r>
      <w:r>
        <w:rPr>
          <w:color w:val="333333"/>
          <w:sz w:val="24"/>
        </w:rPr>
        <w:t>processed</w:t>
      </w:r>
      <w:r>
        <w:rPr>
          <w:color w:val="333333"/>
          <w:spacing w:val="-2"/>
          <w:sz w:val="24"/>
        </w:rPr>
        <w:t xml:space="preserve"> </w:t>
      </w:r>
      <w:r>
        <w:rPr>
          <w:color w:val="333333"/>
          <w:sz w:val="24"/>
        </w:rPr>
        <w:t>fairly</w:t>
      </w:r>
      <w:r>
        <w:rPr>
          <w:color w:val="333333"/>
          <w:spacing w:val="-1"/>
          <w:sz w:val="24"/>
        </w:rPr>
        <w:t xml:space="preserve"> </w:t>
      </w:r>
      <w:r>
        <w:rPr>
          <w:color w:val="333333"/>
          <w:sz w:val="24"/>
        </w:rPr>
        <w:t>and</w:t>
      </w:r>
      <w:r>
        <w:rPr>
          <w:color w:val="333333"/>
          <w:spacing w:val="-2"/>
          <w:sz w:val="24"/>
        </w:rPr>
        <w:t xml:space="preserve"> lawfully.</w:t>
      </w:r>
    </w:p>
    <w:p w14:paraId="240AE6D7" w14:textId="77777777" w:rsidR="005B0ED7" w:rsidRDefault="005B0ED7">
      <w:pPr>
        <w:jc w:val="both"/>
        <w:rPr>
          <w:sz w:val="24"/>
        </w:rPr>
        <w:sectPr w:rsidR="005B0ED7">
          <w:pgSz w:w="12240" w:h="15840"/>
          <w:pgMar w:top="1340" w:right="1320" w:bottom="1340" w:left="1340" w:header="733" w:footer="1150" w:gutter="0"/>
          <w:cols w:space="720"/>
        </w:sectPr>
      </w:pPr>
    </w:p>
    <w:p w14:paraId="51468B30" w14:textId="77777777" w:rsidR="005B0ED7" w:rsidRDefault="00000000">
      <w:pPr>
        <w:pStyle w:val="ListParagraph"/>
        <w:numPr>
          <w:ilvl w:val="0"/>
          <w:numId w:val="6"/>
        </w:numPr>
        <w:tabs>
          <w:tab w:val="left" w:pos="814"/>
        </w:tabs>
        <w:spacing w:before="80"/>
        <w:ind w:left="100" w:right="116" w:firstLine="0"/>
        <w:jc w:val="both"/>
        <w:rPr>
          <w:sz w:val="24"/>
        </w:rPr>
      </w:pPr>
      <w:r>
        <w:rPr>
          <w:b/>
          <w:color w:val="333333"/>
          <w:sz w:val="24"/>
        </w:rPr>
        <w:lastRenderedPageBreak/>
        <w:t>Principle 2:</w:t>
      </w:r>
      <w:r>
        <w:rPr>
          <w:b/>
          <w:color w:val="333333"/>
          <w:spacing w:val="-2"/>
          <w:sz w:val="24"/>
        </w:rPr>
        <w:t xml:space="preserve"> </w:t>
      </w:r>
      <w:r>
        <w:rPr>
          <w:color w:val="333333"/>
          <w:sz w:val="24"/>
        </w:rPr>
        <w:t>Personal data shall be obtained only for the specified and lawful purposes and shall be processed for limited purposes.</w:t>
      </w:r>
    </w:p>
    <w:p w14:paraId="1A569C69" w14:textId="77777777" w:rsidR="005B0ED7" w:rsidRDefault="005B0ED7">
      <w:pPr>
        <w:pStyle w:val="BodyText"/>
        <w:rPr>
          <w:sz w:val="26"/>
        </w:rPr>
      </w:pPr>
    </w:p>
    <w:p w14:paraId="07BB382C" w14:textId="77777777" w:rsidR="005B0ED7" w:rsidRDefault="00000000">
      <w:pPr>
        <w:pStyle w:val="ListParagraph"/>
        <w:numPr>
          <w:ilvl w:val="0"/>
          <w:numId w:val="6"/>
        </w:numPr>
        <w:tabs>
          <w:tab w:val="left" w:pos="821"/>
        </w:tabs>
        <w:ind w:left="100" w:right="125" w:firstLine="0"/>
        <w:jc w:val="both"/>
        <w:rPr>
          <w:sz w:val="24"/>
        </w:rPr>
      </w:pPr>
      <w:r>
        <w:rPr>
          <w:b/>
          <w:color w:val="333333"/>
          <w:sz w:val="24"/>
        </w:rPr>
        <w:t>Principle 3:</w:t>
      </w:r>
      <w:r>
        <w:rPr>
          <w:b/>
          <w:color w:val="333333"/>
          <w:spacing w:val="-3"/>
          <w:sz w:val="24"/>
        </w:rPr>
        <w:t xml:space="preserve"> </w:t>
      </w:r>
      <w:r>
        <w:rPr>
          <w:color w:val="333333"/>
          <w:sz w:val="24"/>
        </w:rPr>
        <w:t>Personal data shall be adequate, relevant and not excessive in relation to the purpose for which it is obtained.</w:t>
      </w:r>
    </w:p>
    <w:p w14:paraId="3466A329" w14:textId="77777777" w:rsidR="005B0ED7" w:rsidRDefault="005B0ED7">
      <w:pPr>
        <w:pStyle w:val="BodyText"/>
        <w:rPr>
          <w:sz w:val="26"/>
        </w:rPr>
      </w:pPr>
    </w:p>
    <w:p w14:paraId="608E380E" w14:textId="77777777" w:rsidR="005B0ED7" w:rsidRDefault="00000000">
      <w:pPr>
        <w:pStyle w:val="ListParagraph"/>
        <w:numPr>
          <w:ilvl w:val="0"/>
          <w:numId w:val="6"/>
        </w:numPr>
        <w:tabs>
          <w:tab w:val="left" w:pos="806"/>
        </w:tabs>
        <w:jc w:val="both"/>
        <w:rPr>
          <w:sz w:val="24"/>
        </w:rPr>
      </w:pPr>
      <w:r>
        <w:rPr>
          <w:b/>
          <w:color w:val="333333"/>
          <w:sz w:val="24"/>
        </w:rPr>
        <w:t>Principle</w:t>
      </w:r>
      <w:r>
        <w:rPr>
          <w:b/>
          <w:color w:val="333333"/>
          <w:spacing w:val="-2"/>
          <w:sz w:val="24"/>
        </w:rPr>
        <w:t xml:space="preserve"> </w:t>
      </w:r>
      <w:r>
        <w:rPr>
          <w:b/>
          <w:color w:val="333333"/>
          <w:sz w:val="24"/>
        </w:rPr>
        <w:t>4:</w:t>
      </w:r>
      <w:r>
        <w:rPr>
          <w:b/>
          <w:color w:val="333333"/>
          <w:spacing w:val="-3"/>
          <w:sz w:val="24"/>
        </w:rPr>
        <w:t xml:space="preserve"> </w:t>
      </w:r>
      <w:r>
        <w:rPr>
          <w:color w:val="333333"/>
          <w:sz w:val="24"/>
        </w:rPr>
        <w:t>Personal</w:t>
      </w:r>
      <w:r>
        <w:rPr>
          <w:color w:val="333333"/>
          <w:spacing w:val="-1"/>
          <w:sz w:val="24"/>
        </w:rPr>
        <w:t xml:space="preserve"> </w:t>
      </w:r>
      <w:r>
        <w:rPr>
          <w:color w:val="333333"/>
          <w:sz w:val="24"/>
        </w:rPr>
        <w:t>data</w:t>
      </w:r>
      <w:r>
        <w:rPr>
          <w:color w:val="333333"/>
          <w:spacing w:val="-3"/>
          <w:sz w:val="24"/>
        </w:rPr>
        <w:t xml:space="preserve"> </w:t>
      </w:r>
      <w:r>
        <w:rPr>
          <w:color w:val="333333"/>
          <w:sz w:val="24"/>
        </w:rPr>
        <w:t>shall</w:t>
      </w:r>
      <w:r>
        <w:rPr>
          <w:color w:val="333333"/>
          <w:spacing w:val="-1"/>
          <w:sz w:val="24"/>
        </w:rPr>
        <w:t xml:space="preserve"> </w:t>
      </w:r>
      <w:r>
        <w:rPr>
          <w:color w:val="333333"/>
          <w:sz w:val="24"/>
        </w:rPr>
        <w:t>be</w:t>
      </w:r>
      <w:r>
        <w:rPr>
          <w:color w:val="333333"/>
          <w:spacing w:val="-3"/>
          <w:sz w:val="24"/>
        </w:rPr>
        <w:t xml:space="preserve"> </w:t>
      </w:r>
      <w:r>
        <w:rPr>
          <w:color w:val="333333"/>
          <w:sz w:val="24"/>
        </w:rPr>
        <w:t>accurate</w:t>
      </w:r>
      <w:r>
        <w:rPr>
          <w:color w:val="333333"/>
          <w:spacing w:val="-2"/>
          <w:sz w:val="24"/>
        </w:rPr>
        <w:t xml:space="preserve"> </w:t>
      </w:r>
      <w:r>
        <w:rPr>
          <w:color w:val="333333"/>
          <w:sz w:val="24"/>
        </w:rPr>
        <w:t>and</w:t>
      </w:r>
      <w:r>
        <w:rPr>
          <w:color w:val="333333"/>
          <w:spacing w:val="-2"/>
          <w:sz w:val="24"/>
        </w:rPr>
        <w:t xml:space="preserve"> </w:t>
      </w:r>
      <w:r>
        <w:rPr>
          <w:color w:val="333333"/>
          <w:sz w:val="24"/>
        </w:rPr>
        <w:t>kept</w:t>
      </w:r>
      <w:r>
        <w:rPr>
          <w:color w:val="333333"/>
          <w:spacing w:val="2"/>
          <w:sz w:val="24"/>
        </w:rPr>
        <w:t xml:space="preserve"> </w:t>
      </w:r>
      <w:r>
        <w:rPr>
          <w:color w:val="333333"/>
          <w:sz w:val="24"/>
        </w:rPr>
        <w:t>up</w:t>
      </w:r>
      <w:r>
        <w:rPr>
          <w:color w:val="333333"/>
          <w:spacing w:val="-2"/>
          <w:sz w:val="24"/>
        </w:rPr>
        <w:t xml:space="preserve"> </w:t>
      </w:r>
      <w:r>
        <w:rPr>
          <w:color w:val="333333"/>
          <w:sz w:val="24"/>
        </w:rPr>
        <w:t>to</w:t>
      </w:r>
      <w:r>
        <w:rPr>
          <w:color w:val="333333"/>
          <w:spacing w:val="-1"/>
          <w:sz w:val="24"/>
        </w:rPr>
        <w:t xml:space="preserve"> </w:t>
      </w:r>
      <w:r>
        <w:rPr>
          <w:color w:val="333333"/>
          <w:spacing w:val="-2"/>
          <w:sz w:val="24"/>
        </w:rPr>
        <w:t>date.</w:t>
      </w:r>
    </w:p>
    <w:p w14:paraId="4B095AF6" w14:textId="77777777" w:rsidR="005B0ED7" w:rsidRDefault="005B0ED7">
      <w:pPr>
        <w:pStyle w:val="BodyText"/>
        <w:rPr>
          <w:sz w:val="26"/>
        </w:rPr>
      </w:pPr>
    </w:p>
    <w:p w14:paraId="40F35C18" w14:textId="77777777" w:rsidR="005B0ED7" w:rsidRDefault="00000000">
      <w:pPr>
        <w:pStyle w:val="ListParagraph"/>
        <w:numPr>
          <w:ilvl w:val="0"/>
          <w:numId w:val="6"/>
        </w:numPr>
        <w:tabs>
          <w:tab w:val="left" w:pos="799"/>
        </w:tabs>
        <w:ind w:left="798" w:hanging="699"/>
        <w:jc w:val="both"/>
        <w:rPr>
          <w:sz w:val="24"/>
        </w:rPr>
      </w:pPr>
      <w:r>
        <w:rPr>
          <w:b/>
          <w:color w:val="333333"/>
          <w:sz w:val="24"/>
        </w:rPr>
        <w:t>Principle</w:t>
      </w:r>
      <w:r>
        <w:rPr>
          <w:b/>
          <w:color w:val="333333"/>
          <w:spacing w:val="-2"/>
          <w:sz w:val="24"/>
        </w:rPr>
        <w:t xml:space="preserve"> </w:t>
      </w:r>
      <w:r>
        <w:rPr>
          <w:b/>
          <w:color w:val="333333"/>
          <w:sz w:val="24"/>
        </w:rPr>
        <w:t>5:</w:t>
      </w:r>
      <w:r>
        <w:rPr>
          <w:b/>
          <w:color w:val="333333"/>
          <w:spacing w:val="-2"/>
          <w:sz w:val="24"/>
        </w:rPr>
        <w:t xml:space="preserve"> </w:t>
      </w:r>
      <w:r>
        <w:rPr>
          <w:color w:val="333333"/>
          <w:sz w:val="24"/>
        </w:rPr>
        <w:t>Personal</w:t>
      </w:r>
      <w:r>
        <w:rPr>
          <w:color w:val="333333"/>
          <w:spacing w:val="-2"/>
          <w:sz w:val="24"/>
        </w:rPr>
        <w:t xml:space="preserve"> </w:t>
      </w:r>
      <w:r>
        <w:rPr>
          <w:color w:val="333333"/>
          <w:sz w:val="24"/>
        </w:rPr>
        <w:t>data</w:t>
      </w:r>
      <w:r>
        <w:rPr>
          <w:color w:val="333333"/>
          <w:spacing w:val="-2"/>
          <w:sz w:val="24"/>
        </w:rPr>
        <w:t xml:space="preserve"> </w:t>
      </w:r>
      <w:r>
        <w:rPr>
          <w:color w:val="333333"/>
          <w:sz w:val="24"/>
        </w:rPr>
        <w:t>shall</w:t>
      </w:r>
      <w:r>
        <w:rPr>
          <w:color w:val="333333"/>
          <w:spacing w:val="-2"/>
          <w:sz w:val="24"/>
        </w:rPr>
        <w:t xml:space="preserve"> </w:t>
      </w:r>
      <w:r>
        <w:rPr>
          <w:color w:val="333333"/>
          <w:sz w:val="24"/>
        </w:rPr>
        <w:t>not</w:t>
      </w:r>
      <w:r>
        <w:rPr>
          <w:color w:val="333333"/>
          <w:spacing w:val="-1"/>
          <w:sz w:val="24"/>
        </w:rPr>
        <w:t xml:space="preserve"> </w:t>
      </w:r>
      <w:r>
        <w:rPr>
          <w:color w:val="333333"/>
          <w:sz w:val="24"/>
        </w:rPr>
        <w:t>be</w:t>
      </w:r>
      <w:r>
        <w:rPr>
          <w:color w:val="333333"/>
          <w:spacing w:val="-2"/>
          <w:sz w:val="24"/>
        </w:rPr>
        <w:t xml:space="preserve"> </w:t>
      </w:r>
      <w:r>
        <w:rPr>
          <w:color w:val="333333"/>
          <w:sz w:val="24"/>
        </w:rPr>
        <w:t>kept</w:t>
      </w:r>
      <w:r>
        <w:rPr>
          <w:color w:val="333333"/>
          <w:spacing w:val="-1"/>
          <w:sz w:val="24"/>
        </w:rPr>
        <w:t xml:space="preserve"> </w:t>
      </w:r>
      <w:r>
        <w:rPr>
          <w:color w:val="333333"/>
          <w:sz w:val="24"/>
        </w:rPr>
        <w:t>for</w:t>
      </w:r>
      <w:r>
        <w:rPr>
          <w:color w:val="333333"/>
          <w:spacing w:val="-2"/>
          <w:sz w:val="24"/>
        </w:rPr>
        <w:t xml:space="preserve"> </w:t>
      </w:r>
      <w:r>
        <w:rPr>
          <w:color w:val="333333"/>
          <w:sz w:val="24"/>
        </w:rPr>
        <w:t>longer</w:t>
      </w:r>
      <w:r>
        <w:rPr>
          <w:color w:val="333333"/>
          <w:spacing w:val="-4"/>
          <w:sz w:val="24"/>
        </w:rPr>
        <w:t xml:space="preserve"> </w:t>
      </w:r>
      <w:r>
        <w:rPr>
          <w:color w:val="333333"/>
          <w:sz w:val="24"/>
        </w:rPr>
        <w:t>than</w:t>
      </w:r>
      <w:r>
        <w:rPr>
          <w:color w:val="333333"/>
          <w:spacing w:val="-1"/>
          <w:sz w:val="24"/>
        </w:rPr>
        <w:t xml:space="preserve"> </w:t>
      </w:r>
      <w:r>
        <w:rPr>
          <w:color w:val="333333"/>
          <w:spacing w:val="-2"/>
          <w:sz w:val="24"/>
        </w:rPr>
        <w:t>necessary.</w:t>
      </w:r>
    </w:p>
    <w:p w14:paraId="5320DE8F" w14:textId="77777777" w:rsidR="005B0ED7" w:rsidRDefault="005B0ED7">
      <w:pPr>
        <w:pStyle w:val="BodyText"/>
        <w:rPr>
          <w:sz w:val="26"/>
        </w:rPr>
      </w:pPr>
    </w:p>
    <w:p w14:paraId="2F06E59F" w14:textId="77777777" w:rsidR="005B0ED7" w:rsidRDefault="00000000">
      <w:pPr>
        <w:pStyle w:val="ListParagraph"/>
        <w:numPr>
          <w:ilvl w:val="0"/>
          <w:numId w:val="6"/>
        </w:numPr>
        <w:tabs>
          <w:tab w:val="left" w:pos="806"/>
        </w:tabs>
        <w:ind w:left="100" w:right="121" w:firstLine="0"/>
        <w:jc w:val="both"/>
        <w:rPr>
          <w:sz w:val="24"/>
        </w:rPr>
      </w:pPr>
      <w:r>
        <w:rPr>
          <w:b/>
          <w:color w:val="333333"/>
          <w:sz w:val="24"/>
        </w:rPr>
        <w:t>Principle 6:</w:t>
      </w:r>
      <w:r>
        <w:rPr>
          <w:b/>
          <w:color w:val="333333"/>
          <w:spacing w:val="-2"/>
          <w:sz w:val="24"/>
        </w:rPr>
        <w:t xml:space="preserve"> </w:t>
      </w:r>
      <w:r>
        <w:rPr>
          <w:color w:val="333333"/>
          <w:sz w:val="24"/>
        </w:rPr>
        <w:t>Personal data shall be processed in accordance with the rights of the data subject under the Data Protection Act 1998.</w:t>
      </w:r>
    </w:p>
    <w:p w14:paraId="36A3DE27" w14:textId="77777777" w:rsidR="005B0ED7" w:rsidRDefault="005B0ED7">
      <w:pPr>
        <w:pStyle w:val="BodyText"/>
        <w:spacing w:before="2"/>
        <w:rPr>
          <w:sz w:val="26"/>
        </w:rPr>
      </w:pPr>
    </w:p>
    <w:p w14:paraId="478E4C65" w14:textId="77777777" w:rsidR="005B0ED7" w:rsidRDefault="00000000">
      <w:pPr>
        <w:pStyle w:val="ListParagraph"/>
        <w:numPr>
          <w:ilvl w:val="0"/>
          <w:numId w:val="6"/>
        </w:numPr>
        <w:tabs>
          <w:tab w:val="left" w:pos="754"/>
        </w:tabs>
        <w:ind w:left="753" w:hanging="654"/>
        <w:jc w:val="both"/>
        <w:rPr>
          <w:sz w:val="24"/>
        </w:rPr>
      </w:pPr>
      <w:r>
        <w:rPr>
          <w:b/>
          <w:color w:val="333333"/>
          <w:sz w:val="24"/>
        </w:rPr>
        <w:t>Principle</w:t>
      </w:r>
      <w:r>
        <w:rPr>
          <w:b/>
          <w:color w:val="333333"/>
          <w:spacing w:val="-2"/>
          <w:sz w:val="24"/>
        </w:rPr>
        <w:t xml:space="preserve"> </w:t>
      </w:r>
      <w:r>
        <w:rPr>
          <w:b/>
          <w:color w:val="333333"/>
          <w:sz w:val="24"/>
        </w:rPr>
        <w:t>7:</w:t>
      </w:r>
      <w:r>
        <w:rPr>
          <w:b/>
          <w:color w:val="333333"/>
          <w:spacing w:val="-3"/>
          <w:sz w:val="24"/>
        </w:rPr>
        <w:t xml:space="preserve"> </w:t>
      </w:r>
      <w:r>
        <w:rPr>
          <w:color w:val="333333"/>
          <w:sz w:val="24"/>
        </w:rPr>
        <w:t>Personal</w:t>
      </w:r>
      <w:r>
        <w:rPr>
          <w:color w:val="333333"/>
          <w:spacing w:val="-2"/>
          <w:sz w:val="24"/>
        </w:rPr>
        <w:t xml:space="preserve"> </w:t>
      </w:r>
      <w:r>
        <w:rPr>
          <w:color w:val="333333"/>
          <w:sz w:val="24"/>
        </w:rPr>
        <w:t>data</w:t>
      </w:r>
      <w:r>
        <w:rPr>
          <w:color w:val="333333"/>
          <w:spacing w:val="-2"/>
          <w:sz w:val="24"/>
        </w:rPr>
        <w:t xml:space="preserve"> </w:t>
      </w:r>
      <w:r>
        <w:rPr>
          <w:color w:val="333333"/>
          <w:sz w:val="24"/>
        </w:rPr>
        <w:t>(manual</w:t>
      </w:r>
      <w:r>
        <w:rPr>
          <w:color w:val="333333"/>
          <w:spacing w:val="-2"/>
          <w:sz w:val="24"/>
        </w:rPr>
        <w:t xml:space="preserve"> </w:t>
      </w:r>
      <w:r>
        <w:rPr>
          <w:color w:val="333333"/>
          <w:sz w:val="24"/>
        </w:rPr>
        <w:t>and</w:t>
      </w:r>
      <w:r>
        <w:rPr>
          <w:color w:val="333333"/>
          <w:spacing w:val="-2"/>
          <w:sz w:val="24"/>
        </w:rPr>
        <w:t xml:space="preserve"> </w:t>
      </w:r>
      <w:r>
        <w:rPr>
          <w:color w:val="333333"/>
          <w:sz w:val="24"/>
        </w:rPr>
        <w:t>electronic)</w:t>
      </w:r>
      <w:r>
        <w:rPr>
          <w:color w:val="333333"/>
          <w:spacing w:val="-1"/>
          <w:sz w:val="24"/>
        </w:rPr>
        <w:t xml:space="preserve"> </w:t>
      </w:r>
      <w:r>
        <w:rPr>
          <w:color w:val="333333"/>
          <w:sz w:val="24"/>
        </w:rPr>
        <w:t>must</w:t>
      </w:r>
      <w:r>
        <w:rPr>
          <w:color w:val="333333"/>
          <w:spacing w:val="-2"/>
          <w:sz w:val="24"/>
        </w:rPr>
        <w:t xml:space="preserve"> </w:t>
      </w:r>
      <w:r>
        <w:rPr>
          <w:color w:val="333333"/>
          <w:sz w:val="24"/>
        </w:rPr>
        <w:t>be</w:t>
      </w:r>
      <w:r>
        <w:rPr>
          <w:color w:val="333333"/>
          <w:spacing w:val="-2"/>
          <w:sz w:val="24"/>
        </w:rPr>
        <w:t xml:space="preserve"> </w:t>
      </w:r>
      <w:r>
        <w:rPr>
          <w:color w:val="333333"/>
          <w:sz w:val="24"/>
        </w:rPr>
        <w:t>kept</w:t>
      </w:r>
      <w:r>
        <w:rPr>
          <w:color w:val="333333"/>
          <w:spacing w:val="-1"/>
          <w:sz w:val="24"/>
        </w:rPr>
        <w:t xml:space="preserve"> </w:t>
      </w:r>
      <w:r>
        <w:rPr>
          <w:color w:val="333333"/>
          <w:spacing w:val="-2"/>
          <w:sz w:val="24"/>
        </w:rPr>
        <w:t>secure.</w:t>
      </w:r>
    </w:p>
    <w:p w14:paraId="39158A72" w14:textId="77777777" w:rsidR="005B0ED7" w:rsidRDefault="005B0ED7">
      <w:pPr>
        <w:pStyle w:val="BodyText"/>
        <w:rPr>
          <w:sz w:val="26"/>
        </w:rPr>
      </w:pPr>
    </w:p>
    <w:p w14:paraId="0A6D0365" w14:textId="77777777" w:rsidR="005B0ED7" w:rsidRDefault="00000000">
      <w:pPr>
        <w:pStyle w:val="ListParagraph"/>
        <w:numPr>
          <w:ilvl w:val="0"/>
          <w:numId w:val="6"/>
        </w:numPr>
        <w:tabs>
          <w:tab w:val="left" w:pos="761"/>
        </w:tabs>
        <w:ind w:left="100" w:right="125" w:firstLine="0"/>
        <w:jc w:val="both"/>
        <w:rPr>
          <w:sz w:val="24"/>
        </w:rPr>
      </w:pPr>
      <w:r>
        <w:rPr>
          <w:b/>
          <w:color w:val="333333"/>
          <w:sz w:val="24"/>
        </w:rPr>
        <w:t>Principle 8:</w:t>
      </w:r>
      <w:r>
        <w:rPr>
          <w:b/>
          <w:color w:val="333333"/>
          <w:spacing w:val="-3"/>
          <w:sz w:val="24"/>
        </w:rPr>
        <w:t xml:space="preserve"> </w:t>
      </w:r>
      <w:r>
        <w:rPr>
          <w:color w:val="333333"/>
          <w:sz w:val="24"/>
        </w:rPr>
        <w:t>Personal data shall not be transferred outside the European Union unless that country provides adequate levels of protection for the rights of the data subject.</w:t>
      </w:r>
    </w:p>
    <w:p w14:paraId="1327F437" w14:textId="77777777" w:rsidR="005B0ED7" w:rsidRDefault="005B0ED7">
      <w:pPr>
        <w:pStyle w:val="BodyText"/>
        <w:rPr>
          <w:sz w:val="26"/>
        </w:rPr>
      </w:pPr>
    </w:p>
    <w:p w14:paraId="7ED09022" w14:textId="77777777" w:rsidR="005B0ED7" w:rsidRDefault="00000000">
      <w:pPr>
        <w:pStyle w:val="ListParagraph"/>
        <w:numPr>
          <w:ilvl w:val="1"/>
          <w:numId w:val="7"/>
        </w:numPr>
        <w:tabs>
          <w:tab w:val="left" w:pos="838"/>
        </w:tabs>
        <w:ind w:left="100" w:right="123" w:firstLine="60"/>
        <w:jc w:val="both"/>
        <w:rPr>
          <w:color w:val="333333"/>
          <w:sz w:val="24"/>
        </w:rPr>
      </w:pPr>
      <w:r>
        <w:rPr>
          <w:color w:val="333333"/>
          <w:sz w:val="24"/>
        </w:rPr>
        <w:t>The College recognises and understands the consequences of failure to comply with the requirements of the Data Protection Act 1998 may result in:</w:t>
      </w:r>
    </w:p>
    <w:p w14:paraId="2236645C" w14:textId="77777777" w:rsidR="005B0ED7" w:rsidRDefault="005B0ED7">
      <w:pPr>
        <w:pStyle w:val="BodyText"/>
        <w:rPr>
          <w:sz w:val="26"/>
        </w:rPr>
      </w:pPr>
    </w:p>
    <w:p w14:paraId="1BB4E894" w14:textId="77777777" w:rsidR="005B0ED7" w:rsidRDefault="00000000">
      <w:pPr>
        <w:pStyle w:val="ListParagraph"/>
        <w:numPr>
          <w:ilvl w:val="2"/>
          <w:numId w:val="7"/>
        </w:numPr>
        <w:tabs>
          <w:tab w:val="left" w:pos="539"/>
          <w:tab w:val="left" w:pos="540"/>
        </w:tabs>
        <w:ind w:left="539"/>
        <w:jc w:val="left"/>
        <w:rPr>
          <w:sz w:val="24"/>
        </w:rPr>
      </w:pPr>
      <w:r>
        <w:rPr>
          <w:color w:val="333333"/>
          <w:sz w:val="24"/>
        </w:rPr>
        <w:t>Criminal</w:t>
      </w:r>
      <w:r>
        <w:rPr>
          <w:color w:val="333333"/>
          <w:spacing w:val="-8"/>
          <w:sz w:val="24"/>
        </w:rPr>
        <w:t xml:space="preserve"> </w:t>
      </w:r>
      <w:r>
        <w:rPr>
          <w:color w:val="333333"/>
          <w:sz w:val="24"/>
        </w:rPr>
        <w:t>and</w:t>
      </w:r>
      <w:r>
        <w:rPr>
          <w:color w:val="333333"/>
          <w:spacing w:val="-7"/>
          <w:sz w:val="24"/>
        </w:rPr>
        <w:t xml:space="preserve"> </w:t>
      </w:r>
      <w:r>
        <w:rPr>
          <w:color w:val="333333"/>
          <w:sz w:val="24"/>
        </w:rPr>
        <w:t>civil</w:t>
      </w:r>
      <w:r>
        <w:rPr>
          <w:color w:val="333333"/>
          <w:spacing w:val="-7"/>
          <w:sz w:val="24"/>
        </w:rPr>
        <w:t xml:space="preserve"> </w:t>
      </w:r>
      <w:r>
        <w:rPr>
          <w:color w:val="333333"/>
          <w:spacing w:val="-2"/>
          <w:sz w:val="24"/>
        </w:rPr>
        <w:t>action;</w:t>
      </w:r>
    </w:p>
    <w:p w14:paraId="064B305D" w14:textId="77777777" w:rsidR="005B0ED7" w:rsidRDefault="005B0ED7">
      <w:pPr>
        <w:pStyle w:val="BodyText"/>
        <w:rPr>
          <w:sz w:val="26"/>
        </w:rPr>
      </w:pPr>
    </w:p>
    <w:p w14:paraId="0D8B14EA" w14:textId="77777777" w:rsidR="005B0ED7" w:rsidRDefault="00000000">
      <w:pPr>
        <w:pStyle w:val="ListParagraph"/>
        <w:numPr>
          <w:ilvl w:val="2"/>
          <w:numId w:val="7"/>
        </w:numPr>
        <w:tabs>
          <w:tab w:val="left" w:pos="539"/>
          <w:tab w:val="left" w:pos="540"/>
        </w:tabs>
        <w:ind w:left="539"/>
        <w:jc w:val="left"/>
        <w:rPr>
          <w:sz w:val="24"/>
        </w:rPr>
      </w:pPr>
      <w:r>
        <w:rPr>
          <w:color w:val="333333"/>
          <w:sz w:val="24"/>
        </w:rPr>
        <w:t>Fines</w:t>
      </w:r>
      <w:r>
        <w:rPr>
          <w:color w:val="333333"/>
          <w:spacing w:val="-5"/>
          <w:sz w:val="24"/>
        </w:rPr>
        <w:t xml:space="preserve"> </w:t>
      </w:r>
      <w:r>
        <w:rPr>
          <w:color w:val="333333"/>
          <w:sz w:val="24"/>
        </w:rPr>
        <w:t>and</w:t>
      </w:r>
      <w:r>
        <w:rPr>
          <w:color w:val="333333"/>
          <w:spacing w:val="-5"/>
          <w:sz w:val="24"/>
        </w:rPr>
        <w:t xml:space="preserve"> </w:t>
      </w:r>
      <w:r>
        <w:rPr>
          <w:color w:val="333333"/>
          <w:spacing w:val="-2"/>
          <w:sz w:val="24"/>
        </w:rPr>
        <w:t>damages;</w:t>
      </w:r>
    </w:p>
    <w:p w14:paraId="2BAE002B" w14:textId="77777777" w:rsidR="005B0ED7" w:rsidRDefault="005B0ED7">
      <w:pPr>
        <w:pStyle w:val="BodyText"/>
        <w:rPr>
          <w:sz w:val="26"/>
        </w:rPr>
      </w:pPr>
    </w:p>
    <w:p w14:paraId="4D493D13" w14:textId="77777777" w:rsidR="005B0ED7" w:rsidRDefault="00000000">
      <w:pPr>
        <w:pStyle w:val="ListParagraph"/>
        <w:numPr>
          <w:ilvl w:val="2"/>
          <w:numId w:val="7"/>
        </w:numPr>
        <w:tabs>
          <w:tab w:val="left" w:pos="539"/>
          <w:tab w:val="left" w:pos="540"/>
        </w:tabs>
        <w:spacing w:before="1"/>
        <w:ind w:left="539"/>
        <w:jc w:val="left"/>
        <w:rPr>
          <w:sz w:val="24"/>
        </w:rPr>
      </w:pPr>
      <w:r>
        <w:rPr>
          <w:color w:val="333333"/>
          <w:sz w:val="24"/>
        </w:rPr>
        <w:t>Personal</w:t>
      </w:r>
      <w:r>
        <w:rPr>
          <w:color w:val="333333"/>
          <w:spacing w:val="-2"/>
          <w:sz w:val="24"/>
        </w:rPr>
        <w:t xml:space="preserve"> </w:t>
      </w:r>
      <w:r>
        <w:rPr>
          <w:color w:val="333333"/>
          <w:sz w:val="24"/>
        </w:rPr>
        <w:t>accountability</w:t>
      </w:r>
      <w:r>
        <w:rPr>
          <w:color w:val="333333"/>
          <w:spacing w:val="-1"/>
          <w:sz w:val="24"/>
        </w:rPr>
        <w:t xml:space="preserve"> </w:t>
      </w:r>
      <w:r>
        <w:rPr>
          <w:color w:val="333333"/>
          <w:sz w:val="24"/>
        </w:rPr>
        <w:t>and</w:t>
      </w:r>
      <w:r>
        <w:rPr>
          <w:color w:val="333333"/>
          <w:spacing w:val="-2"/>
          <w:sz w:val="24"/>
        </w:rPr>
        <w:t xml:space="preserve"> liability;</w:t>
      </w:r>
    </w:p>
    <w:p w14:paraId="0DB8D85F" w14:textId="77777777" w:rsidR="005B0ED7" w:rsidRDefault="005B0ED7">
      <w:pPr>
        <w:pStyle w:val="BodyText"/>
        <w:spacing w:before="0"/>
        <w:rPr>
          <w:sz w:val="26"/>
        </w:rPr>
      </w:pPr>
    </w:p>
    <w:p w14:paraId="07517F85" w14:textId="77777777" w:rsidR="005B0ED7" w:rsidRDefault="00000000">
      <w:pPr>
        <w:pStyle w:val="ListParagraph"/>
        <w:numPr>
          <w:ilvl w:val="2"/>
          <w:numId w:val="7"/>
        </w:numPr>
        <w:tabs>
          <w:tab w:val="left" w:pos="539"/>
          <w:tab w:val="left" w:pos="540"/>
        </w:tabs>
        <w:spacing w:before="1" w:line="501" w:lineRule="auto"/>
        <w:ind w:right="1680" w:hanging="420"/>
        <w:jc w:val="left"/>
        <w:rPr>
          <w:sz w:val="24"/>
        </w:rPr>
      </w:pPr>
      <w:r>
        <w:rPr>
          <w:color w:val="333333"/>
          <w:sz w:val="24"/>
        </w:rPr>
        <w:t>Suspension/withdrawal</w:t>
      </w:r>
      <w:r>
        <w:rPr>
          <w:color w:val="333333"/>
          <w:spacing w:val="-3"/>
          <w:sz w:val="24"/>
        </w:rPr>
        <w:t xml:space="preserve"> </w:t>
      </w:r>
      <w:r>
        <w:rPr>
          <w:color w:val="333333"/>
          <w:sz w:val="24"/>
        </w:rPr>
        <w:t>of</w:t>
      </w:r>
      <w:r>
        <w:rPr>
          <w:color w:val="333333"/>
          <w:spacing w:val="-3"/>
          <w:sz w:val="24"/>
        </w:rPr>
        <w:t xml:space="preserve"> </w:t>
      </w:r>
      <w:r>
        <w:rPr>
          <w:color w:val="333333"/>
          <w:sz w:val="24"/>
        </w:rPr>
        <w:t>the</w:t>
      </w:r>
      <w:r>
        <w:rPr>
          <w:color w:val="333333"/>
          <w:spacing w:val="-4"/>
          <w:sz w:val="24"/>
        </w:rPr>
        <w:t xml:space="preserve"> </w:t>
      </w:r>
      <w:r>
        <w:rPr>
          <w:color w:val="333333"/>
          <w:sz w:val="24"/>
        </w:rPr>
        <w:t>right</w:t>
      </w:r>
      <w:r>
        <w:rPr>
          <w:color w:val="333333"/>
          <w:spacing w:val="-3"/>
          <w:sz w:val="24"/>
        </w:rPr>
        <w:t xml:space="preserve"> </w:t>
      </w:r>
      <w:r>
        <w:rPr>
          <w:color w:val="333333"/>
          <w:sz w:val="24"/>
        </w:rPr>
        <w:t>to</w:t>
      </w:r>
      <w:r>
        <w:rPr>
          <w:color w:val="333333"/>
          <w:spacing w:val="-3"/>
          <w:sz w:val="24"/>
        </w:rPr>
        <w:t xml:space="preserve"> </w:t>
      </w:r>
      <w:r>
        <w:rPr>
          <w:color w:val="333333"/>
          <w:sz w:val="24"/>
        </w:rPr>
        <w:t>process</w:t>
      </w:r>
      <w:r>
        <w:rPr>
          <w:color w:val="333333"/>
          <w:spacing w:val="-2"/>
          <w:sz w:val="24"/>
        </w:rPr>
        <w:t xml:space="preserve"> </w:t>
      </w:r>
      <w:r>
        <w:rPr>
          <w:color w:val="333333"/>
          <w:sz w:val="24"/>
        </w:rPr>
        <w:t>personal</w:t>
      </w:r>
      <w:r>
        <w:rPr>
          <w:color w:val="333333"/>
          <w:spacing w:val="-2"/>
          <w:sz w:val="24"/>
        </w:rPr>
        <w:t xml:space="preserve"> </w:t>
      </w:r>
      <w:r>
        <w:rPr>
          <w:color w:val="333333"/>
          <w:sz w:val="24"/>
        </w:rPr>
        <w:t>at</w:t>
      </w:r>
      <w:r>
        <w:rPr>
          <w:color w:val="333333"/>
          <w:spacing w:val="-2"/>
          <w:sz w:val="24"/>
        </w:rPr>
        <w:t xml:space="preserve"> </w:t>
      </w:r>
      <w:r>
        <w:rPr>
          <w:color w:val="333333"/>
          <w:sz w:val="24"/>
        </w:rPr>
        <w:t>by</w:t>
      </w:r>
      <w:r>
        <w:rPr>
          <w:color w:val="333333"/>
          <w:spacing w:val="-2"/>
          <w:sz w:val="24"/>
        </w:rPr>
        <w:t xml:space="preserve"> </w:t>
      </w:r>
      <w:r>
        <w:rPr>
          <w:color w:val="333333"/>
          <w:sz w:val="24"/>
        </w:rPr>
        <w:t>the</w:t>
      </w:r>
      <w:r>
        <w:rPr>
          <w:color w:val="333333"/>
          <w:spacing w:val="-1"/>
          <w:sz w:val="24"/>
        </w:rPr>
        <w:t xml:space="preserve"> </w:t>
      </w:r>
      <w:r>
        <w:rPr>
          <w:color w:val="333333"/>
          <w:sz w:val="24"/>
        </w:rPr>
        <w:t>Information Commissioners Office (ICO);</w:t>
      </w:r>
    </w:p>
    <w:p w14:paraId="5C95BDF9" w14:textId="77777777" w:rsidR="005B0ED7" w:rsidRDefault="00000000">
      <w:pPr>
        <w:pStyle w:val="ListParagraph"/>
        <w:numPr>
          <w:ilvl w:val="2"/>
          <w:numId w:val="7"/>
        </w:numPr>
        <w:tabs>
          <w:tab w:val="left" w:pos="540"/>
        </w:tabs>
        <w:spacing w:line="274" w:lineRule="exact"/>
        <w:ind w:left="539"/>
        <w:rPr>
          <w:sz w:val="24"/>
        </w:rPr>
      </w:pPr>
      <w:r>
        <w:rPr>
          <w:color w:val="333333"/>
          <w:sz w:val="24"/>
        </w:rPr>
        <w:t>Loss</w:t>
      </w:r>
      <w:r>
        <w:rPr>
          <w:color w:val="333333"/>
          <w:spacing w:val="-7"/>
          <w:sz w:val="24"/>
        </w:rPr>
        <w:t xml:space="preserve"> </w:t>
      </w:r>
      <w:r>
        <w:rPr>
          <w:color w:val="333333"/>
          <w:sz w:val="24"/>
        </w:rPr>
        <w:t>of</w:t>
      </w:r>
      <w:r>
        <w:rPr>
          <w:color w:val="333333"/>
          <w:spacing w:val="-7"/>
          <w:sz w:val="24"/>
        </w:rPr>
        <w:t xml:space="preserve"> </w:t>
      </w:r>
      <w:r>
        <w:rPr>
          <w:color w:val="333333"/>
          <w:sz w:val="24"/>
        </w:rPr>
        <w:t>confidence</w:t>
      </w:r>
      <w:r>
        <w:rPr>
          <w:color w:val="333333"/>
          <w:spacing w:val="-8"/>
          <w:sz w:val="24"/>
        </w:rPr>
        <w:t xml:space="preserve"> </w:t>
      </w:r>
      <w:r>
        <w:rPr>
          <w:color w:val="333333"/>
          <w:sz w:val="24"/>
        </w:rPr>
        <w:t>in</w:t>
      </w:r>
      <w:r>
        <w:rPr>
          <w:color w:val="333333"/>
          <w:spacing w:val="-6"/>
          <w:sz w:val="24"/>
        </w:rPr>
        <w:t xml:space="preserve"> </w:t>
      </w:r>
      <w:r>
        <w:rPr>
          <w:color w:val="333333"/>
          <w:sz w:val="24"/>
        </w:rPr>
        <w:t>the</w:t>
      </w:r>
      <w:r>
        <w:rPr>
          <w:color w:val="333333"/>
          <w:spacing w:val="-7"/>
          <w:sz w:val="24"/>
        </w:rPr>
        <w:t xml:space="preserve"> </w:t>
      </w:r>
      <w:r>
        <w:rPr>
          <w:color w:val="333333"/>
          <w:sz w:val="24"/>
        </w:rPr>
        <w:t>integrity</w:t>
      </w:r>
      <w:r>
        <w:rPr>
          <w:color w:val="333333"/>
          <w:spacing w:val="-7"/>
          <w:sz w:val="24"/>
        </w:rPr>
        <w:t xml:space="preserve"> </w:t>
      </w:r>
      <w:r>
        <w:rPr>
          <w:color w:val="333333"/>
          <w:sz w:val="24"/>
        </w:rPr>
        <w:t>of</w:t>
      </w:r>
      <w:r>
        <w:rPr>
          <w:color w:val="333333"/>
          <w:spacing w:val="-7"/>
          <w:sz w:val="24"/>
        </w:rPr>
        <w:t xml:space="preserve"> </w:t>
      </w:r>
      <w:r>
        <w:rPr>
          <w:color w:val="333333"/>
          <w:sz w:val="24"/>
        </w:rPr>
        <w:t>the</w:t>
      </w:r>
      <w:r>
        <w:rPr>
          <w:color w:val="333333"/>
          <w:spacing w:val="-8"/>
          <w:sz w:val="24"/>
        </w:rPr>
        <w:t xml:space="preserve"> </w:t>
      </w:r>
      <w:r>
        <w:rPr>
          <w:color w:val="333333"/>
          <w:sz w:val="24"/>
        </w:rPr>
        <w:t>College’s</w:t>
      </w:r>
      <w:r>
        <w:rPr>
          <w:color w:val="333333"/>
          <w:spacing w:val="-7"/>
          <w:sz w:val="24"/>
        </w:rPr>
        <w:t xml:space="preserve"> </w:t>
      </w:r>
      <w:r>
        <w:rPr>
          <w:color w:val="333333"/>
          <w:sz w:val="24"/>
        </w:rPr>
        <w:t>systems</w:t>
      </w:r>
      <w:r>
        <w:rPr>
          <w:color w:val="333333"/>
          <w:spacing w:val="-8"/>
          <w:sz w:val="24"/>
        </w:rPr>
        <w:t xml:space="preserve"> </w:t>
      </w:r>
      <w:r>
        <w:rPr>
          <w:color w:val="333333"/>
          <w:sz w:val="24"/>
        </w:rPr>
        <w:t>and</w:t>
      </w:r>
      <w:r>
        <w:rPr>
          <w:color w:val="333333"/>
          <w:spacing w:val="-6"/>
          <w:sz w:val="24"/>
        </w:rPr>
        <w:t xml:space="preserve"> </w:t>
      </w:r>
      <w:r>
        <w:rPr>
          <w:color w:val="333333"/>
          <w:spacing w:val="-2"/>
          <w:sz w:val="24"/>
        </w:rPr>
        <w:t>procedures;</w:t>
      </w:r>
    </w:p>
    <w:p w14:paraId="77A5DD2F" w14:textId="77777777" w:rsidR="005B0ED7" w:rsidRDefault="005B0ED7">
      <w:pPr>
        <w:pStyle w:val="BodyText"/>
        <w:spacing w:before="0"/>
        <w:rPr>
          <w:sz w:val="26"/>
        </w:rPr>
      </w:pPr>
    </w:p>
    <w:p w14:paraId="31234B36" w14:textId="77777777" w:rsidR="005B0ED7" w:rsidRDefault="00000000">
      <w:pPr>
        <w:pStyle w:val="ListParagraph"/>
        <w:numPr>
          <w:ilvl w:val="2"/>
          <w:numId w:val="7"/>
        </w:numPr>
        <w:tabs>
          <w:tab w:val="left" w:pos="543"/>
        </w:tabs>
        <w:spacing w:before="1"/>
        <w:ind w:left="542" w:hanging="443"/>
        <w:rPr>
          <w:sz w:val="24"/>
        </w:rPr>
      </w:pPr>
      <w:r>
        <w:rPr>
          <w:color w:val="333333"/>
          <w:sz w:val="24"/>
        </w:rPr>
        <w:t>Irreparable</w:t>
      </w:r>
      <w:r>
        <w:rPr>
          <w:color w:val="333333"/>
          <w:spacing w:val="-9"/>
          <w:sz w:val="24"/>
        </w:rPr>
        <w:t xml:space="preserve"> </w:t>
      </w:r>
      <w:r>
        <w:rPr>
          <w:color w:val="333333"/>
          <w:sz w:val="24"/>
        </w:rPr>
        <w:t>damage</w:t>
      </w:r>
      <w:r>
        <w:rPr>
          <w:color w:val="333333"/>
          <w:spacing w:val="-9"/>
          <w:sz w:val="24"/>
        </w:rPr>
        <w:t xml:space="preserve"> </w:t>
      </w:r>
      <w:r>
        <w:rPr>
          <w:color w:val="333333"/>
          <w:sz w:val="24"/>
        </w:rPr>
        <w:t>to</w:t>
      </w:r>
      <w:r>
        <w:rPr>
          <w:color w:val="333333"/>
          <w:spacing w:val="-9"/>
          <w:sz w:val="24"/>
        </w:rPr>
        <w:t xml:space="preserve"> </w:t>
      </w:r>
      <w:r>
        <w:rPr>
          <w:color w:val="333333"/>
          <w:sz w:val="24"/>
        </w:rPr>
        <w:t>the</w:t>
      </w:r>
      <w:r>
        <w:rPr>
          <w:color w:val="333333"/>
          <w:spacing w:val="-8"/>
          <w:sz w:val="24"/>
        </w:rPr>
        <w:t xml:space="preserve"> </w:t>
      </w:r>
      <w:r>
        <w:rPr>
          <w:color w:val="333333"/>
          <w:sz w:val="24"/>
        </w:rPr>
        <w:t>College’s</w:t>
      </w:r>
      <w:r>
        <w:rPr>
          <w:color w:val="333333"/>
          <w:spacing w:val="-8"/>
          <w:sz w:val="24"/>
        </w:rPr>
        <w:t xml:space="preserve"> </w:t>
      </w:r>
      <w:r>
        <w:rPr>
          <w:color w:val="333333"/>
          <w:spacing w:val="-2"/>
          <w:sz w:val="24"/>
        </w:rPr>
        <w:t>reputation.</w:t>
      </w:r>
    </w:p>
    <w:p w14:paraId="32092944" w14:textId="77777777" w:rsidR="005B0ED7" w:rsidRDefault="005B0ED7">
      <w:pPr>
        <w:pStyle w:val="BodyText"/>
        <w:spacing w:before="0"/>
        <w:rPr>
          <w:sz w:val="26"/>
        </w:rPr>
      </w:pPr>
    </w:p>
    <w:p w14:paraId="2480D698" w14:textId="77777777" w:rsidR="005B0ED7" w:rsidRDefault="00000000">
      <w:pPr>
        <w:pStyle w:val="ListParagraph"/>
        <w:numPr>
          <w:ilvl w:val="1"/>
          <w:numId w:val="7"/>
        </w:numPr>
        <w:tabs>
          <w:tab w:val="left" w:pos="821"/>
        </w:tabs>
        <w:spacing w:before="1"/>
        <w:ind w:left="100" w:right="121" w:firstLine="60"/>
        <w:jc w:val="both"/>
        <w:rPr>
          <w:color w:val="333333"/>
          <w:sz w:val="24"/>
        </w:rPr>
      </w:pPr>
      <w:r>
        <w:rPr>
          <w:color w:val="333333"/>
          <w:sz w:val="24"/>
        </w:rPr>
        <w:t>The College may also consider taking action, in accordance with the College’s Disciplinary Procedure, where staff do not comply with the Data Protection Act 1998.</w:t>
      </w:r>
    </w:p>
    <w:p w14:paraId="7DB5443B" w14:textId="77777777" w:rsidR="005B0ED7" w:rsidRDefault="005B0ED7">
      <w:pPr>
        <w:pStyle w:val="BodyText"/>
        <w:rPr>
          <w:sz w:val="26"/>
        </w:rPr>
      </w:pPr>
    </w:p>
    <w:p w14:paraId="2E07826C" w14:textId="77777777" w:rsidR="005B0ED7" w:rsidRDefault="00000000">
      <w:pPr>
        <w:pStyle w:val="Heading1"/>
        <w:numPr>
          <w:ilvl w:val="1"/>
          <w:numId w:val="5"/>
        </w:numPr>
        <w:tabs>
          <w:tab w:val="left" w:pos="821"/>
        </w:tabs>
        <w:ind w:hanging="661"/>
        <w:jc w:val="both"/>
        <w:rPr>
          <w:color w:val="333333"/>
        </w:rPr>
      </w:pPr>
      <w:r>
        <w:rPr>
          <w:color w:val="333333"/>
        </w:rPr>
        <w:t>Roles</w:t>
      </w:r>
      <w:r>
        <w:rPr>
          <w:color w:val="333333"/>
          <w:spacing w:val="-3"/>
        </w:rPr>
        <w:t xml:space="preserve"> </w:t>
      </w:r>
      <w:r>
        <w:rPr>
          <w:color w:val="333333"/>
        </w:rPr>
        <w:t>and</w:t>
      </w:r>
      <w:r>
        <w:rPr>
          <w:color w:val="333333"/>
          <w:spacing w:val="-3"/>
        </w:rPr>
        <w:t xml:space="preserve"> </w:t>
      </w:r>
      <w:r>
        <w:rPr>
          <w:color w:val="333333"/>
          <w:spacing w:val="-2"/>
        </w:rPr>
        <w:t>Responsibilities</w:t>
      </w:r>
    </w:p>
    <w:p w14:paraId="71232DCB" w14:textId="77777777" w:rsidR="005B0ED7" w:rsidRDefault="005B0ED7">
      <w:pPr>
        <w:pStyle w:val="BodyText"/>
        <w:rPr>
          <w:b/>
          <w:sz w:val="26"/>
        </w:rPr>
      </w:pPr>
    </w:p>
    <w:p w14:paraId="6DA0A64D" w14:textId="77777777" w:rsidR="005B0ED7" w:rsidRDefault="00000000">
      <w:pPr>
        <w:pStyle w:val="ListParagraph"/>
        <w:numPr>
          <w:ilvl w:val="1"/>
          <w:numId w:val="5"/>
        </w:numPr>
        <w:tabs>
          <w:tab w:val="left" w:pos="770"/>
        </w:tabs>
        <w:ind w:left="100" w:right="115" w:firstLine="0"/>
        <w:jc w:val="both"/>
        <w:rPr>
          <w:color w:val="333333"/>
          <w:sz w:val="24"/>
        </w:rPr>
      </w:pPr>
      <w:r>
        <w:rPr>
          <w:color w:val="333333"/>
          <w:sz w:val="24"/>
        </w:rPr>
        <w:t>Staff will not attempt to gain access to information that is not necessary to hold, know or process.</w:t>
      </w:r>
      <w:r>
        <w:rPr>
          <w:color w:val="333333"/>
          <w:spacing w:val="40"/>
          <w:sz w:val="24"/>
        </w:rPr>
        <w:t xml:space="preserve"> </w:t>
      </w:r>
      <w:r>
        <w:rPr>
          <w:color w:val="333333"/>
          <w:sz w:val="24"/>
        </w:rPr>
        <w:t>All information which is held will be relevant and accurate for the purpose for which it is required. The information will not be kept for longer than is necessary and will be kept secure at all times.</w:t>
      </w:r>
    </w:p>
    <w:p w14:paraId="4718C4FE" w14:textId="77777777" w:rsidR="005B0ED7" w:rsidRDefault="005B0ED7">
      <w:pPr>
        <w:jc w:val="both"/>
        <w:rPr>
          <w:sz w:val="24"/>
        </w:rPr>
        <w:sectPr w:rsidR="005B0ED7">
          <w:pgSz w:w="12240" w:h="15840"/>
          <w:pgMar w:top="1340" w:right="1320" w:bottom="1340" w:left="1340" w:header="733" w:footer="1150" w:gutter="0"/>
          <w:cols w:space="720"/>
        </w:sectPr>
      </w:pPr>
    </w:p>
    <w:p w14:paraId="1C4A2934" w14:textId="77777777" w:rsidR="005B0ED7" w:rsidRDefault="00000000">
      <w:pPr>
        <w:pStyle w:val="ListParagraph"/>
        <w:numPr>
          <w:ilvl w:val="1"/>
          <w:numId w:val="5"/>
        </w:numPr>
        <w:tabs>
          <w:tab w:val="left" w:pos="773"/>
        </w:tabs>
        <w:spacing w:before="80"/>
        <w:ind w:left="100" w:right="121" w:firstLine="0"/>
        <w:jc w:val="both"/>
        <w:rPr>
          <w:color w:val="333333"/>
          <w:sz w:val="24"/>
        </w:rPr>
      </w:pPr>
      <w:r>
        <w:rPr>
          <w:color w:val="333333"/>
          <w:sz w:val="24"/>
        </w:rPr>
        <w:lastRenderedPageBreak/>
        <w:t>The College will ensure that all personal or sensitive personal information is anonymised as part of any evaluation of assets and liability assessments except as required by law.</w:t>
      </w:r>
    </w:p>
    <w:p w14:paraId="641B7D11" w14:textId="77777777" w:rsidR="005B0ED7" w:rsidRDefault="005B0ED7">
      <w:pPr>
        <w:pStyle w:val="BodyText"/>
        <w:rPr>
          <w:sz w:val="26"/>
        </w:rPr>
      </w:pPr>
    </w:p>
    <w:p w14:paraId="0D99D277" w14:textId="77777777" w:rsidR="005B0ED7" w:rsidRDefault="00000000">
      <w:pPr>
        <w:pStyle w:val="ListParagraph"/>
        <w:numPr>
          <w:ilvl w:val="1"/>
          <w:numId w:val="5"/>
        </w:numPr>
        <w:tabs>
          <w:tab w:val="left" w:pos="770"/>
        </w:tabs>
        <w:ind w:left="100" w:right="119" w:firstLine="0"/>
        <w:jc w:val="both"/>
        <w:rPr>
          <w:color w:val="333333"/>
          <w:sz w:val="24"/>
        </w:rPr>
      </w:pPr>
      <w:r>
        <w:rPr>
          <w:color w:val="333333"/>
          <w:sz w:val="24"/>
        </w:rPr>
        <w:t xml:space="preserve">Staff who manage and process personal or sensitive personal information will ensure that it is kept secure and where necessary confidential. Sensitive personal information will only be processed fairly and lawfully and in line with the provisions set out in the Data Protection Act 1998 and only processed in accordance with instructions set out by the respective Data </w:t>
      </w:r>
      <w:r>
        <w:rPr>
          <w:color w:val="333333"/>
          <w:spacing w:val="-2"/>
          <w:sz w:val="24"/>
        </w:rPr>
        <w:t>Controllers.</w:t>
      </w:r>
    </w:p>
    <w:p w14:paraId="612BD82D" w14:textId="77777777" w:rsidR="005B0ED7" w:rsidRDefault="005B0ED7">
      <w:pPr>
        <w:pStyle w:val="BodyText"/>
        <w:rPr>
          <w:sz w:val="26"/>
        </w:rPr>
      </w:pPr>
    </w:p>
    <w:p w14:paraId="6A1111FC" w14:textId="77777777" w:rsidR="005B0ED7" w:rsidRDefault="00000000">
      <w:pPr>
        <w:pStyle w:val="ListParagraph"/>
        <w:numPr>
          <w:ilvl w:val="1"/>
          <w:numId w:val="5"/>
        </w:numPr>
        <w:tabs>
          <w:tab w:val="left" w:pos="792"/>
        </w:tabs>
        <w:ind w:left="100" w:right="123" w:firstLine="0"/>
        <w:jc w:val="both"/>
        <w:rPr>
          <w:color w:val="333333"/>
          <w:sz w:val="24"/>
        </w:rPr>
      </w:pPr>
      <w:r>
        <w:rPr>
          <w:color w:val="333333"/>
          <w:sz w:val="24"/>
        </w:rPr>
        <w:t>The College will ensure that all staff are made aware of the reasons why personal and sensitive personal data is being processed:</w:t>
      </w:r>
    </w:p>
    <w:p w14:paraId="2BEBD002" w14:textId="77777777" w:rsidR="005B0ED7" w:rsidRDefault="005B0ED7">
      <w:pPr>
        <w:pStyle w:val="BodyText"/>
        <w:rPr>
          <w:sz w:val="26"/>
        </w:rPr>
      </w:pPr>
    </w:p>
    <w:p w14:paraId="10979FF1" w14:textId="77777777" w:rsidR="005B0ED7" w:rsidRDefault="00000000">
      <w:pPr>
        <w:pStyle w:val="ListParagraph"/>
        <w:numPr>
          <w:ilvl w:val="2"/>
          <w:numId w:val="5"/>
        </w:numPr>
        <w:tabs>
          <w:tab w:val="left" w:pos="539"/>
          <w:tab w:val="left" w:pos="540"/>
        </w:tabs>
        <w:jc w:val="left"/>
        <w:rPr>
          <w:sz w:val="24"/>
        </w:rPr>
      </w:pPr>
      <w:r>
        <w:rPr>
          <w:color w:val="333333"/>
          <w:sz w:val="24"/>
        </w:rPr>
        <w:t>how</w:t>
      </w:r>
      <w:r>
        <w:rPr>
          <w:color w:val="333333"/>
          <w:spacing w:val="-3"/>
          <w:sz w:val="24"/>
        </w:rPr>
        <w:t xml:space="preserve"> </w:t>
      </w:r>
      <w:r>
        <w:rPr>
          <w:color w:val="333333"/>
          <w:sz w:val="24"/>
        </w:rPr>
        <w:t>it</w:t>
      </w:r>
      <w:r>
        <w:rPr>
          <w:color w:val="333333"/>
          <w:spacing w:val="-3"/>
          <w:sz w:val="24"/>
        </w:rPr>
        <w:t xml:space="preserve"> </w:t>
      </w:r>
      <w:r>
        <w:rPr>
          <w:color w:val="333333"/>
          <w:sz w:val="24"/>
        </w:rPr>
        <w:t>will</w:t>
      </w:r>
      <w:r>
        <w:rPr>
          <w:color w:val="333333"/>
          <w:spacing w:val="-2"/>
          <w:sz w:val="24"/>
        </w:rPr>
        <w:t xml:space="preserve"> </w:t>
      </w:r>
      <w:r>
        <w:rPr>
          <w:color w:val="333333"/>
          <w:sz w:val="24"/>
        </w:rPr>
        <w:t>be</w:t>
      </w:r>
      <w:r>
        <w:rPr>
          <w:color w:val="333333"/>
          <w:spacing w:val="-2"/>
          <w:sz w:val="24"/>
        </w:rPr>
        <w:t xml:space="preserve"> processed</w:t>
      </w:r>
    </w:p>
    <w:p w14:paraId="23DF9168" w14:textId="77777777" w:rsidR="005B0ED7" w:rsidRDefault="005B0ED7">
      <w:pPr>
        <w:pStyle w:val="BodyText"/>
        <w:spacing w:before="2"/>
        <w:rPr>
          <w:sz w:val="26"/>
        </w:rPr>
      </w:pPr>
    </w:p>
    <w:p w14:paraId="52DA06BE" w14:textId="77777777" w:rsidR="005B0ED7" w:rsidRDefault="00000000">
      <w:pPr>
        <w:pStyle w:val="ListParagraph"/>
        <w:numPr>
          <w:ilvl w:val="2"/>
          <w:numId w:val="5"/>
        </w:numPr>
        <w:tabs>
          <w:tab w:val="left" w:pos="539"/>
          <w:tab w:val="left" w:pos="540"/>
        </w:tabs>
        <w:jc w:val="left"/>
        <w:rPr>
          <w:sz w:val="24"/>
        </w:rPr>
      </w:pPr>
      <w:r>
        <w:rPr>
          <w:color w:val="333333"/>
          <w:sz w:val="24"/>
        </w:rPr>
        <w:t>who</w:t>
      </w:r>
      <w:r>
        <w:rPr>
          <w:color w:val="333333"/>
          <w:spacing w:val="-5"/>
          <w:sz w:val="24"/>
        </w:rPr>
        <w:t xml:space="preserve"> </w:t>
      </w:r>
      <w:r>
        <w:rPr>
          <w:color w:val="333333"/>
          <w:sz w:val="24"/>
        </w:rPr>
        <w:t>will</w:t>
      </w:r>
      <w:r>
        <w:rPr>
          <w:color w:val="333333"/>
          <w:spacing w:val="-4"/>
          <w:sz w:val="24"/>
        </w:rPr>
        <w:t xml:space="preserve"> </w:t>
      </w:r>
      <w:r>
        <w:rPr>
          <w:color w:val="333333"/>
          <w:sz w:val="24"/>
        </w:rPr>
        <w:t>process</w:t>
      </w:r>
      <w:r>
        <w:rPr>
          <w:color w:val="333333"/>
          <w:spacing w:val="-4"/>
          <w:sz w:val="24"/>
        </w:rPr>
        <w:t xml:space="preserve"> </w:t>
      </w:r>
      <w:r>
        <w:rPr>
          <w:color w:val="333333"/>
          <w:spacing w:val="-5"/>
          <w:sz w:val="24"/>
        </w:rPr>
        <w:t>it</w:t>
      </w:r>
    </w:p>
    <w:p w14:paraId="11417733" w14:textId="77777777" w:rsidR="005B0ED7" w:rsidRDefault="005B0ED7">
      <w:pPr>
        <w:pStyle w:val="BodyText"/>
        <w:rPr>
          <w:sz w:val="26"/>
        </w:rPr>
      </w:pPr>
    </w:p>
    <w:p w14:paraId="1786A0A5" w14:textId="77777777" w:rsidR="005B0ED7" w:rsidRDefault="00000000">
      <w:pPr>
        <w:pStyle w:val="ListParagraph"/>
        <w:numPr>
          <w:ilvl w:val="2"/>
          <w:numId w:val="5"/>
        </w:numPr>
        <w:tabs>
          <w:tab w:val="left" w:pos="539"/>
          <w:tab w:val="left" w:pos="540"/>
        </w:tabs>
        <w:jc w:val="left"/>
        <w:rPr>
          <w:sz w:val="24"/>
        </w:rPr>
      </w:pPr>
      <w:r>
        <w:rPr>
          <w:color w:val="333333"/>
          <w:sz w:val="24"/>
        </w:rPr>
        <w:t>how</w:t>
      </w:r>
      <w:r>
        <w:rPr>
          <w:color w:val="333333"/>
          <w:spacing w:val="-3"/>
          <w:sz w:val="24"/>
        </w:rPr>
        <w:t xml:space="preserve"> </w:t>
      </w:r>
      <w:r>
        <w:rPr>
          <w:color w:val="333333"/>
          <w:sz w:val="24"/>
        </w:rPr>
        <w:t>it</w:t>
      </w:r>
      <w:r>
        <w:rPr>
          <w:color w:val="333333"/>
          <w:spacing w:val="-3"/>
          <w:sz w:val="24"/>
        </w:rPr>
        <w:t xml:space="preserve"> </w:t>
      </w:r>
      <w:r>
        <w:rPr>
          <w:color w:val="333333"/>
          <w:sz w:val="24"/>
        </w:rPr>
        <w:t>will</w:t>
      </w:r>
      <w:r>
        <w:rPr>
          <w:color w:val="333333"/>
          <w:spacing w:val="-2"/>
          <w:sz w:val="24"/>
        </w:rPr>
        <w:t xml:space="preserve"> </w:t>
      </w:r>
      <w:r>
        <w:rPr>
          <w:color w:val="333333"/>
          <w:sz w:val="24"/>
        </w:rPr>
        <w:t>be</w:t>
      </w:r>
      <w:r>
        <w:rPr>
          <w:color w:val="333333"/>
          <w:spacing w:val="-2"/>
          <w:sz w:val="24"/>
        </w:rPr>
        <w:t xml:space="preserve"> </w:t>
      </w:r>
      <w:r>
        <w:rPr>
          <w:color w:val="333333"/>
          <w:sz w:val="24"/>
        </w:rPr>
        <w:t>stored</w:t>
      </w:r>
      <w:r>
        <w:rPr>
          <w:color w:val="333333"/>
          <w:spacing w:val="-2"/>
          <w:sz w:val="24"/>
        </w:rPr>
        <w:t xml:space="preserve"> </w:t>
      </w:r>
      <w:r>
        <w:rPr>
          <w:color w:val="333333"/>
          <w:spacing w:val="-5"/>
          <w:sz w:val="24"/>
        </w:rPr>
        <w:t>and</w:t>
      </w:r>
    </w:p>
    <w:p w14:paraId="22CD8780" w14:textId="77777777" w:rsidR="005B0ED7" w:rsidRDefault="005B0ED7">
      <w:pPr>
        <w:pStyle w:val="BodyText"/>
        <w:rPr>
          <w:sz w:val="26"/>
        </w:rPr>
      </w:pPr>
    </w:p>
    <w:p w14:paraId="41D3FDC3" w14:textId="77777777" w:rsidR="005B0ED7" w:rsidRDefault="00000000">
      <w:pPr>
        <w:pStyle w:val="ListParagraph"/>
        <w:numPr>
          <w:ilvl w:val="2"/>
          <w:numId w:val="5"/>
        </w:numPr>
        <w:tabs>
          <w:tab w:val="left" w:pos="539"/>
          <w:tab w:val="left" w:pos="540"/>
        </w:tabs>
        <w:jc w:val="left"/>
        <w:rPr>
          <w:sz w:val="24"/>
        </w:rPr>
      </w:pPr>
      <w:r>
        <w:rPr>
          <w:color w:val="333333"/>
          <w:sz w:val="24"/>
        </w:rPr>
        <w:t>how</w:t>
      </w:r>
      <w:r>
        <w:rPr>
          <w:color w:val="333333"/>
          <w:spacing w:val="-3"/>
          <w:sz w:val="24"/>
        </w:rPr>
        <w:t xml:space="preserve"> </w:t>
      </w:r>
      <w:r>
        <w:rPr>
          <w:color w:val="333333"/>
          <w:sz w:val="24"/>
        </w:rPr>
        <w:t>it</w:t>
      </w:r>
      <w:r>
        <w:rPr>
          <w:color w:val="333333"/>
          <w:spacing w:val="-2"/>
          <w:sz w:val="24"/>
        </w:rPr>
        <w:t xml:space="preserve"> </w:t>
      </w:r>
      <w:r>
        <w:rPr>
          <w:color w:val="333333"/>
          <w:sz w:val="24"/>
        </w:rPr>
        <w:t>will</w:t>
      </w:r>
      <w:r>
        <w:rPr>
          <w:color w:val="333333"/>
          <w:spacing w:val="-1"/>
          <w:sz w:val="24"/>
        </w:rPr>
        <w:t xml:space="preserve"> </w:t>
      </w:r>
      <w:r>
        <w:rPr>
          <w:color w:val="333333"/>
          <w:sz w:val="24"/>
        </w:rPr>
        <w:t>be</w:t>
      </w:r>
      <w:r>
        <w:rPr>
          <w:color w:val="333333"/>
          <w:spacing w:val="-2"/>
          <w:sz w:val="24"/>
        </w:rPr>
        <w:t xml:space="preserve"> </w:t>
      </w:r>
      <w:r>
        <w:rPr>
          <w:color w:val="333333"/>
          <w:sz w:val="24"/>
        </w:rPr>
        <w:t>disposed</w:t>
      </w:r>
      <w:r>
        <w:rPr>
          <w:color w:val="333333"/>
          <w:spacing w:val="-1"/>
          <w:sz w:val="24"/>
        </w:rPr>
        <w:t xml:space="preserve"> </w:t>
      </w:r>
      <w:r>
        <w:rPr>
          <w:color w:val="333333"/>
          <w:sz w:val="24"/>
        </w:rPr>
        <w:t>of</w:t>
      </w:r>
      <w:r>
        <w:rPr>
          <w:color w:val="333333"/>
          <w:spacing w:val="-4"/>
          <w:sz w:val="24"/>
        </w:rPr>
        <w:t xml:space="preserve"> </w:t>
      </w:r>
      <w:r>
        <w:rPr>
          <w:color w:val="333333"/>
          <w:sz w:val="24"/>
        </w:rPr>
        <w:t>when</w:t>
      </w:r>
      <w:r>
        <w:rPr>
          <w:color w:val="333333"/>
          <w:spacing w:val="-1"/>
          <w:sz w:val="24"/>
        </w:rPr>
        <w:t xml:space="preserve"> </w:t>
      </w:r>
      <w:r>
        <w:rPr>
          <w:color w:val="333333"/>
          <w:sz w:val="24"/>
        </w:rPr>
        <w:t>no</w:t>
      </w:r>
      <w:r>
        <w:rPr>
          <w:color w:val="333333"/>
          <w:spacing w:val="-2"/>
          <w:sz w:val="24"/>
        </w:rPr>
        <w:t xml:space="preserve"> </w:t>
      </w:r>
      <w:r>
        <w:rPr>
          <w:color w:val="333333"/>
          <w:sz w:val="24"/>
        </w:rPr>
        <w:t>longer</w:t>
      </w:r>
      <w:r>
        <w:rPr>
          <w:color w:val="333333"/>
          <w:spacing w:val="-1"/>
          <w:sz w:val="24"/>
        </w:rPr>
        <w:t xml:space="preserve"> </w:t>
      </w:r>
      <w:r>
        <w:rPr>
          <w:color w:val="333333"/>
          <w:spacing w:val="-2"/>
          <w:sz w:val="24"/>
        </w:rPr>
        <w:t>required.</w:t>
      </w:r>
    </w:p>
    <w:p w14:paraId="7CBAE785" w14:textId="77777777" w:rsidR="005B0ED7" w:rsidRDefault="005B0ED7">
      <w:pPr>
        <w:pStyle w:val="BodyText"/>
        <w:rPr>
          <w:sz w:val="26"/>
        </w:rPr>
      </w:pPr>
    </w:p>
    <w:p w14:paraId="2950D6AC" w14:textId="77777777" w:rsidR="005B0ED7" w:rsidRDefault="00000000">
      <w:pPr>
        <w:pStyle w:val="Heading1"/>
        <w:numPr>
          <w:ilvl w:val="1"/>
          <w:numId w:val="4"/>
        </w:numPr>
        <w:tabs>
          <w:tab w:val="left" w:pos="821"/>
        </w:tabs>
        <w:ind w:hanging="661"/>
        <w:jc w:val="both"/>
        <w:rPr>
          <w:color w:val="333333"/>
        </w:rPr>
      </w:pPr>
      <w:r>
        <w:rPr>
          <w:color w:val="333333"/>
        </w:rPr>
        <w:t>Data</w:t>
      </w:r>
      <w:r>
        <w:rPr>
          <w:color w:val="333333"/>
          <w:spacing w:val="-9"/>
        </w:rPr>
        <w:t xml:space="preserve"> </w:t>
      </w:r>
      <w:r>
        <w:rPr>
          <w:color w:val="333333"/>
        </w:rPr>
        <w:t>Subjects</w:t>
      </w:r>
      <w:r>
        <w:rPr>
          <w:color w:val="333333"/>
          <w:spacing w:val="-9"/>
        </w:rPr>
        <w:t xml:space="preserve"> </w:t>
      </w:r>
      <w:r>
        <w:rPr>
          <w:color w:val="333333"/>
          <w:spacing w:val="-2"/>
        </w:rPr>
        <w:t>Rights</w:t>
      </w:r>
    </w:p>
    <w:p w14:paraId="1D4859FB" w14:textId="77777777" w:rsidR="005B0ED7" w:rsidRDefault="005B0ED7">
      <w:pPr>
        <w:pStyle w:val="BodyText"/>
        <w:rPr>
          <w:b/>
          <w:sz w:val="26"/>
        </w:rPr>
      </w:pPr>
    </w:p>
    <w:p w14:paraId="7BB0AF52" w14:textId="77777777" w:rsidR="005B0ED7" w:rsidRDefault="00000000">
      <w:pPr>
        <w:pStyle w:val="ListParagraph"/>
        <w:numPr>
          <w:ilvl w:val="1"/>
          <w:numId w:val="4"/>
        </w:numPr>
        <w:tabs>
          <w:tab w:val="left" w:pos="797"/>
        </w:tabs>
        <w:ind w:left="100" w:right="125" w:firstLine="0"/>
        <w:jc w:val="both"/>
        <w:rPr>
          <w:color w:val="333333"/>
          <w:sz w:val="24"/>
        </w:rPr>
      </w:pPr>
      <w:r>
        <w:rPr>
          <w:color w:val="333333"/>
          <w:sz w:val="24"/>
        </w:rPr>
        <w:t>The College acknowledges individuals (data subjects) rights under the Data Protection Act to access any personal data held on our systems and in our files upon their request, or to delete and/or correct this information if it is proven to be inaccurate, excessive or out of date.</w:t>
      </w:r>
    </w:p>
    <w:p w14:paraId="4442E562" w14:textId="77777777" w:rsidR="005B0ED7" w:rsidRDefault="005B0ED7">
      <w:pPr>
        <w:pStyle w:val="BodyText"/>
        <w:rPr>
          <w:sz w:val="26"/>
        </w:rPr>
      </w:pPr>
    </w:p>
    <w:p w14:paraId="5566BF89" w14:textId="77777777" w:rsidR="005B0ED7" w:rsidRDefault="00000000">
      <w:pPr>
        <w:pStyle w:val="ListParagraph"/>
        <w:numPr>
          <w:ilvl w:val="1"/>
          <w:numId w:val="4"/>
        </w:numPr>
        <w:tabs>
          <w:tab w:val="left" w:pos="785"/>
        </w:tabs>
        <w:spacing w:before="1"/>
        <w:ind w:left="100" w:right="120" w:firstLine="0"/>
        <w:jc w:val="both"/>
        <w:rPr>
          <w:color w:val="333333"/>
          <w:sz w:val="24"/>
        </w:rPr>
      </w:pPr>
      <w:r>
        <w:rPr>
          <w:color w:val="333333"/>
          <w:sz w:val="24"/>
        </w:rPr>
        <w:t xml:space="preserve">The College recognises that individuals have the right to make a request in writing and upon payment of a fee, obtain a copy of their personal information, if held on our systems and </w:t>
      </w:r>
      <w:r>
        <w:rPr>
          <w:color w:val="333333"/>
          <w:spacing w:val="-2"/>
          <w:sz w:val="24"/>
        </w:rPr>
        <w:t>files.</w:t>
      </w:r>
    </w:p>
    <w:p w14:paraId="61CEC9ED" w14:textId="77777777" w:rsidR="005B0ED7" w:rsidRDefault="005B0ED7">
      <w:pPr>
        <w:pStyle w:val="BodyText"/>
        <w:spacing w:before="0"/>
        <w:rPr>
          <w:sz w:val="26"/>
        </w:rPr>
      </w:pPr>
    </w:p>
    <w:p w14:paraId="55257D29" w14:textId="77777777" w:rsidR="005B0ED7" w:rsidRDefault="00000000">
      <w:pPr>
        <w:pStyle w:val="ListParagraph"/>
        <w:numPr>
          <w:ilvl w:val="1"/>
          <w:numId w:val="4"/>
        </w:numPr>
        <w:tabs>
          <w:tab w:val="left" w:pos="768"/>
        </w:tabs>
        <w:spacing w:before="1"/>
        <w:ind w:left="100" w:right="121" w:firstLine="0"/>
        <w:jc w:val="both"/>
        <w:rPr>
          <w:color w:val="333333"/>
          <w:sz w:val="24"/>
        </w:rPr>
      </w:pPr>
      <w:r>
        <w:rPr>
          <w:color w:val="333333"/>
          <w:sz w:val="24"/>
        </w:rPr>
        <w:t xml:space="preserve">The College recognises that individuals have the right to prevent data processing where it is causing them damage or distress, or to opt out of automated decision making and stop direct </w:t>
      </w:r>
      <w:r>
        <w:rPr>
          <w:color w:val="333333"/>
          <w:spacing w:val="-2"/>
          <w:sz w:val="24"/>
        </w:rPr>
        <w:t>marketing.</w:t>
      </w:r>
    </w:p>
    <w:p w14:paraId="1A3F7599" w14:textId="77777777" w:rsidR="005B0ED7" w:rsidRDefault="005B0ED7">
      <w:pPr>
        <w:pStyle w:val="BodyText"/>
        <w:rPr>
          <w:sz w:val="26"/>
        </w:rPr>
      </w:pPr>
    </w:p>
    <w:p w14:paraId="0F8F310C" w14:textId="77777777" w:rsidR="005B0ED7" w:rsidRDefault="00000000">
      <w:pPr>
        <w:pStyle w:val="Heading1"/>
        <w:numPr>
          <w:ilvl w:val="1"/>
          <w:numId w:val="3"/>
        </w:numPr>
        <w:tabs>
          <w:tab w:val="left" w:pos="821"/>
        </w:tabs>
        <w:ind w:hanging="661"/>
        <w:jc w:val="both"/>
        <w:rPr>
          <w:color w:val="333333"/>
        </w:rPr>
      </w:pPr>
      <w:r>
        <w:rPr>
          <w:color w:val="333333"/>
        </w:rPr>
        <w:t>College</w:t>
      </w:r>
      <w:r>
        <w:rPr>
          <w:color w:val="333333"/>
          <w:spacing w:val="-10"/>
        </w:rPr>
        <w:t xml:space="preserve"> </w:t>
      </w:r>
      <w:r>
        <w:rPr>
          <w:color w:val="333333"/>
        </w:rPr>
        <w:t>(Data</w:t>
      </w:r>
      <w:r>
        <w:rPr>
          <w:color w:val="333333"/>
          <w:spacing w:val="-8"/>
        </w:rPr>
        <w:t xml:space="preserve"> </w:t>
      </w:r>
      <w:r>
        <w:rPr>
          <w:color w:val="333333"/>
        </w:rPr>
        <w:t>Controllers)</w:t>
      </w:r>
      <w:r>
        <w:rPr>
          <w:color w:val="333333"/>
          <w:spacing w:val="-7"/>
        </w:rPr>
        <w:t xml:space="preserve"> </w:t>
      </w:r>
      <w:r>
        <w:rPr>
          <w:color w:val="333333"/>
          <w:spacing w:val="-2"/>
        </w:rPr>
        <w:t>Obligations</w:t>
      </w:r>
    </w:p>
    <w:p w14:paraId="03595143" w14:textId="77777777" w:rsidR="005B0ED7" w:rsidRDefault="005B0ED7">
      <w:pPr>
        <w:pStyle w:val="BodyText"/>
        <w:rPr>
          <w:b/>
          <w:sz w:val="26"/>
        </w:rPr>
      </w:pPr>
    </w:p>
    <w:p w14:paraId="148F17C9" w14:textId="77777777" w:rsidR="005B0ED7" w:rsidRDefault="00000000">
      <w:pPr>
        <w:pStyle w:val="ListParagraph"/>
        <w:numPr>
          <w:ilvl w:val="1"/>
          <w:numId w:val="3"/>
        </w:numPr>
        <w:tabs>
          <w:tab w:val="left" w:pos="763"/>
        </w:tabs>
        <w:ind w:left="100" w:right="124" w:firstLine="0"/>
        <w:jc w:val="both"/>
        <w:rPr>
          <w:color w:val="333333"/>
          <w:sz w:val="24"/>
        </w:rPr>
      </w:pPr>
      <w:r>
        <w:rPr>
          <w:color w:val="333333"/>
          <w:sz w:val="24"/>
        </w:rPr>
        <w:t>The</w:t>
      </w:r>
      <w:r>
        <w:rPr>
          <w:color w:val="333333"/>
          <w:spacing w:val="-3"/>
          <w:sz w:val="24"/>
        </w:rPr>
        <w:t xml:space="preserve"> </w:t>
      </w:r>
      <w:r>
        <w:rPr>
          <w:color w:val="333333"/>
          <w:sz w:val="24"/>
        </w:rPr>
        <w:t>College</w:t>
      </w:r>
      <w:r>
        <w:rPr>
          <w:color w:val="333333"/>
          <w:spacing w:val="-2"/>
          <w:sz w:val="24"/>
        </w:rPr>
        <w:t xml:space="preserve"> </w:t>
      </w:r>
      <w:r>
        <w:rPr>
          <w:color w:val="333333"/>
          <w:sz w:val="24"/>
        </w:rPr>
        <w:t>will</w:t>
      </w:r>
      <w:r>
        <w:rPr>
          <w:color w:val="333333"/>
          <w:spacing w:val="-1"/>
          <w:sz w:val="24"/>
        </w:rPr>
        <w:t xml:space="preserve"> </w:t>
      </w:r>
      <w:r>
        <w:rPr>
          <w:color w:val="333333"/>
          <w:sz w:val="24"/>
        </w:rPr>
        <w:t>follow</w:t>
      </w:r>
      <w:r>
        <w:rPr>
          <w:color w:val="333333"/>
          <w:spacing w:val="-2"/>
          <w:sz w:val="24"/>
        </w:rPr>
        <w:t xml:space="preserve"> </w:t>
      </w:r>
      <w:r>
        <w:rPr>
          <w:color w:val="333333"/>
          <w:sz w:val="24"/>
        </w:rPr>
        <w:t>Code</w:t>
      </w:r>
      <w:r>
        <w:rPr>
          <w:color w:val="333333"/>
          <w:spacing w:val="-2"/>
          <w:sz w:val="24"/>
        </w:rPr>
        <w:t xml:space="preserve"> </w:t>
      </w:r>
      <w:r>
        <w:rPr>
          <w:color w:val="333333"/>
          <w:sz w:val="24"/>
        </w:rPr>
        <w:t>of</w:t>
      </w:r>
      <w:r>
        <w:rPr>
          <w:color w:val="333333"/>
          <w:spacing w:val="-2"/>
          <w:sz w:val="24"/>
        </w:rPr>
        <w:t xml:space="preserve"> </w:t>
      </w:r>
      <w:r>
        <w:rPr>
          <w:color w:val="333333"/>
          <w:sz w:val="24"/>
        </w:rPr>
        <w:t>Practice</w:t>
      </w:r>
      <w:r>
        <w:rPr>
          <w:color w:val="333333"/>
          <w:spacing w:val="-2"/>
          <w:sz w:val="24"/>
        </w:rPr>
        <w:t xml:space="preserve"> </w:t>
      </w:r>
      <w:r>
        <w:rPr>
          <w:color w:val="333333"/>
          <w:sz w:val="24"/>
        </w:rPr>
        <w:t>issued</w:t>
      </w:r>
      <w:r>
        <w:rPr>
          <w:color w:val="333333"/>
          <w:spacing w:val="-1"/>
          <w:sz w:val="24"/>
        </w:rPr>
        <w:t xml:space="preserve"> </w:t>
      </w:r>
      <w:r>
        <w:rPr>
          <w:color w:val="333333"/>
          <w:sz w:val="24"/>
        </w:rPr>
        <w:t>by</w:t>
      </w:r>
      <w:r>
        <w:rPr>
          <w:color w:val="333333"/>
          <w:spacing w:val="-1"/>
          <w:sz w:val="24"/>
        </w:rPr>
        <w:t xml:space="preserve"> </w:t>
      </w:r>
      <w:r>
        <w:rPr>
          <w:color w:val="333333"/>
          <w:sz w:val="24"/>
        </w:rPr>
        <w:t>the ICO</w:t>
      </w:r>
      <w:r>
        <w:rPr>
          <w:color w:val="333333"/>
          <w:spacing w:val="-2"/>
          <w:sz w:val="24"/>
        </w:rPr>
        <w:t xml:space="preserve"> </w:t>
      </w:r>
      <w:r>
        <w:rPr>
          <w:color w:val="333333"/>
          <w:sz w:val="24"/>
        </w:rPr>
        <w:t>when</w:t>
      </w:r>
      <w:r>
        <w:rPr>
          <w:color w:val="333333"/>
          <w:spacing w:val="-1"/>
          <w:sz w:val="24"/>
        </w:rPr>
        <w:t xml:space="preserve"> </w:t>
      </w:r>
      <w:r>
        <w:rPr>
          <w:color w:val="333333"/>
          <w:sz w:val="24"/>
        </w:rPr>
        <w:t>developing</w:t>
      </w:r>
      <w:r>
        <w:rPr>
          <w:color w:val="333333"/>
          <w:spacing w:val="-1"/>
          <w:sz w:val="24"/>
        </w:rPr>
        <w:t xml:space="preserve"> </w:t>
      </w:r>
      <w:r>
        <w:rPr>
          <w:color w:val="333333"/>
          <w:sz w:val="24"/>
        </w:rPr>
        <w:t>policies</w:t>
      </w:r>
      <w:r>
        <w:rPr>
          <w:color w:val="333333"/>
          <w:spacing w:val="-2"/>
          <w:sz w:val="24"/>
        </w:rPr>
        <w:t xml:space="preserve"> </w:t>
      </w:r>
      <w:r>
        <w:rPr>
          <w:color w:val="333333"/>
          <w:sz w:val="24"/>
        </w:rPr>
        <w:t>and procedure in relation to data protection.</w:t>
      </w:r>
    </w:p>
    <w:p w14:paraId="50904672" w14:textId="77777777" w:rsidR="005B0ED7" w:rsidRDefault="005B0ED7">
      <w:pPr>
        <w:pStyle w:val="BodyText"/>
        <w:rPr>
          <w:sz w:val="26"/>
        </w:rPr>
      </w:pPr>
    </w:p>
    <w:p w14:paraId="49EB67BE" w14:textId="77777777" w:rsidR="005B0ED7" w:rsidRDefault="00000000">
      <w:pPr>
        <w:pStyle w:val="ListParagraph"/>
        <w:numPr>
          <w:ilvl w:val="1"/>
          <w:numId w:val="3"/>
        </w:numPr>
        <w:tabs>
          <w:tab w:val="left" w:pos="770"/>
        </w:tabs>
        <w:ind w:left="100" w:right="116" w:firstLine="0"/>
        <w:jc w:val="both"/>
        <w:rPr>
          <w:color w:val="333333"/>
          <w:sz w:val="24"/>
        </w:rPr>
      </w:pPr>
      <w:r>
        <w:rPr>
          <w:color w:val="333333"/>
          <w:sz w:val="24"/>
        </w:rPr>
        <w:t>The College will ensure that Data Processing Agreements are applied to all contracts and management agreements where the College is the data controller contracting out services and processing of personal data to third parties (data processors).</w:t>
      </w:r>
      <w:r>
        <w:rPr>
          <w:color w:val="333333"/>
          <w:spacing w:val="40"/>
          <w:sz w:val="24"/>
        </w:rPr>
        <w:t xml:space="preserve"> </w:t>
      </w:r>
      <w:r>
        <w:rPr>
          <w:color w:val="333333"/>
          <w:sz w:val="24"/>
        </w:rPr>
        <w:t xml:space="preserve">The College will ensure this agreement clearly outlines the roles and responsibilities of both the data controller and the data </w:t>
      </w:r>
      <w:r>
        <w:rPr>
          <w:color w:val="333333"/>
          <w:spacing w:val="-2"/>
          <w:sz w:val="24"/>
        </w:rPr>
        <w:t>processor.</w:t>
      </w:r>
    </w:p>
    <w:p w14:paraId="66F7C62D" w14:textId="77777777" w:rsidR="005B0ED7" w:rsidRDefault="005B0ED7">
      <w:pPr>
        <w:jc w:val="both"/>
        <w:rPr>
          <w:sz w:val="24"/>
        </w:rPr>
        <w:sectPr w:rsidR="005B0ED7">
          <w:pgSz w:w="12240" w:h="15840"/>
          <w:pgMar w:top="1340" w:right="1320" w:bottom="1340" w:left="1340" w:header="733" w:footer="1150" w:gutter="0"/>
          <w:cols w:space="720"/>
        </w:sectPr>
      </w:pPr>
    </w:p>
    <w:p w14:paraId="4A7AAA9A" w14:textId="77777777" w:rsidR="005B0ED7" w:rsidRDefault="00000000">
      <w:pPr>
        <w:pStyle w:val="ListParagraph"/>
        <w:numPr>
          <w:ilvl w:val="1"/>
          <w:numId w:val="3"/>
        </w:numPr>
        <w:tabs>
          <w:tab w:val="left" w:pos="763"/>
        </w:tabs>
        <w:spacing w:before="80"/>
        <w:ind w:left="100" w:right="124" w:firstLine="0"/>
        <w:jc w:val="both"/>
        <w:rPr>
          <w:color w:val="333333"/>
          <w:sz w:val="24"/>
        </w:rPr>
      </w:pPr>
      <w:r>
        <w:rPr>
          <w:color w:val="333333"/>
          <w:sz w:val="24"/>
        </w:rPr>
        <w:lastRenderedPageBreak/>
        <w:t>The</w:t>
      </w:r>
      <w:r>
        <w:rPr>
          <w:color w:val="333333"/>
          <w:spacing w:val="-2"/>
          <w:sz w:val="24"/>
        </w:rPr>
        <w:t xml:space="preserve"> </w:t>
      </w:r>
      <w:r>
        <w:rPr>
          <w:color w:val="333333"/>
          <w:sz w:val="24"/>
        </w:rPr>
        <w:t>College will</w:t>
      </w:r>
      <w:r>
        <w:rPr>
          <w:color w:val="333333"/>
          <w:spacing w:val="-1"/>
          <w:sz w:val="24"/>
        </w:rPr>
        <w:t xml:space="preserve"> </w:t>
      </w:r>
      <w:r>
        <w:rPr>
          <w:color w:val="333333"/>
          <w:sz w:val="24"/>
        </w:rPr>
        <w:t>adhere</w:t>
      </w:r>
      <w:r>
        <w:rPr>
          <w:color w:val="333333"/>
          <w:spacing w:val="-2"/>
          <w:sz w:val="24"/>
        </w:rPr>
        <w:t xml:space="preserve"> </w:t>
      </w:r>
      <w:r>
        <w:rPr>
          <w:color w:val="333333"/>
          <w:sz w:val="24"/>
        </w:rPr>
        <w:t>to and follow</w:t>
      </w:r>
      <w:r>
        <w:rPr>
          <w:color w:val="333333"/>
          <w:spacing w:val="-2"/>
          <w:sz w:val="24"/>
        </w:rPr>
        <w:t xml:space="preserve"> </w:t>
      </w:r>
      <w:r>
        <w:rPr>
          <w:color w:val="333333"/>
          <w:sz w:val="24"/>
        </w:rPr>
        <w:t>the</w:t>
      </w:r>
      <w:r>
        <w:rPr>
          <w:color w:val="333333"/>
          <w:spacing w:val="-2"/>
          <w:sz w:val="24"/>
        </w:rPr>
        <w:t xml:space="preserve"> </w:t>
      </w:r>
      <w:r>
        <w:rPr>
          <w:color w:val="333333"/>
          <w:sz w:val="24"/>
        </w:rPr>
        <w:t>8 principles</w:t>
      </w:r>
      <w:r>
        <w:rPr>
          <w:color w:val="333333"/>
          <w:spacing w:val="-1"/>
          <w:sz w:val="24"/>
        </w:rPr>
        <w:t xml:space="preserve"> </w:t>
      </w:r>
      <w:r>
        <w:rPr>
          <w:color w:val="333333"/>
          <w:sz w:val="24"/>
        </w:rPr>
        <w:t>of data protection</w:t>
      </w:r>
      <w:r>
        <w:rPr>
          <w:color w:val="333333"/>
          <w:spacing w:val="-1"/>
          <w:sz w:val="24"/>
        </w:rPr>
        <w:t xml:space="preserve"> </w:t>
      </w:r>
      <w:r>
        <w:rPr>
          <w:color w:val="333333"/>
          <w:sz w:val="24"/>
        </w:rPr>
        <w:t>when</w:t>
      </w:r>
      <w:r>
        <w:rPr>
          <w:color w:val="333333"/>
          <w:spacing w:val="-1"/>
          <w:sz w:val="24"/>
        </w:rPr>
        <w:t xml:space="preserve"> </w:t>
      </w:r>
      <w:r>
        <w:rPr>
          <w:color w:val="333333"/>
          <w:sz w:val="24"/>
        </w:rPr>
        <w:t>conducting surveys, marketing activities etc., where the College collects, processes, stores and records all types of personal data.</w:t>
      </w:r>
    </w:p>
    <w:p w14:paraId="5EEFB241" w14:textId="77777777" w:rsidR="005B0ED7" w:rsidRDefault="005B0ED7">
      <w:pPr>
        <w:pStyle w:val="BodyText"/>
        <w:rPr>
          <w:sz w:val="26"/>
        </w:rPr>
      </w:pPr>
    </w:p>
    <w:p w14:paraId="2C965F6D" w14:textId="77777777" w:rsidR="005B0ED7" w:rsidRDefault="00000000">
      <w:pPr>
        <w:pStyle w:val="ListParagraph"/>
        <w:numPr>
          <w:ilvl w:val="1"/>
          <w:numId w:val="3"/>
        </w:numPr>
        <w:tabs>
          <w:tab w:val="left" w:pos="778"/>
        </w:tabs>
        <w:ind w:left="100" w:right="121" w:firstLine="0"/>
        <w:jc w:val="both"/>
        <w:rPr>
          <w:color w:val="333333"/>
          <w:sz w:val="24"/>
        </w:rPr>
      </w:pPr>
      <w:r>
        <w:rPr>
          <w:color w:val="333333"/>
          <w:sz w:val="24"/>
        </w:rPr>
        <w:t>The College will not transfer or share personal information with countries outside of the European Economic Area (EEA) unless that country has a recognised adequate level of protection in place in line with the recommendations outlined in the Data Protection Act.</w:t>
      </w:r>
    </w:p>
    <w:p w14:paraId="1FD79D16" w14:textId="77777777" w:rsidR="005B0ED7" w:rsidRDefault="005B0ED7">
      <w:pPr>
        <w:pStyle w:val="BodyText"/>
        <w:rPr>
          <w:sz w:val="26"/>
        </w:rPr>
      </w:pPr>
    </w:p>
    <w:p w14:paraId="2DB20938" w14:textId="77777777" w:rsidR="005B0ED7" w:rsidRDefault="00000000">
      <w:pPr>
        <w:pStyle w:val="ListParagraph"/>
        <w:numPr>
          <w:ilvl w:val="1"/>
          <w:numId w:val="3"/>
        </w:numPr>
        <w:tabs>
          <w:tab w:val="left" w:pos="782"/>
        </w:tabs>
        <w:ind w:left="100" w:right="121" w:firstLine="0"/>
        <w:jc w:val="both"/>
        <w:rPr>
          <w:color w:val="333333"/>
          <w:sz w:val="24"/>
        </w:rPr>
      </w:pPr>
      <w:r>
        <w:rPr>
          <w:color w:val="333333"/>
          <w:sz w:val="24"/>
        </w:rPr>
        <w:t xml:space="preserve">The College will ensure all staff are provided with data protection training and promote the awareness of the College’s data protection and information security policies, procedures and </w:t>
      </w:r>
      <w:r>
        <w:rPr>
          <w:color w:val="333333"/>
          <w:spacing w:val="-2"/>
          <w:sz w:val="24"/>
        </w:rPr>
        <w:t>processes.</w:t>
      </w:r>
    </w:p>
    <w:p w14:paraId="221873F9" w14:textId="77777777" w:rsidR="005B0ED7" w:rsidRDefault="005B0ED7">
      <w:pPr>
        <w:pStyle w:val="BodyText"/>
        <w:rPr>
          <w:sz w:val="26"/>
        </w:rPr>
      </w:pPr>
    </w:p>
    <w:p w14:paraId="1F25EE00" w14:textId="77777777" w:rsidR="005B0ED7" w:rsidRDefault="00000000">
      <w:pPr>
        <w:pStyle w:val="Heading1"/>
        <w:numPr>
          <w:ilvl w:val="1"/>
          <w:numId w:val="2"/>
        </w:numPr>
        <w:tabs>
          <w:tab w:val="left" w:pos="821"/>
        </w:tabs>
        <w:ind w:hanging="661"/>
        <w:jc w:val="both"/>
        <w:rPr>
          <w:color w:val="333333"/>
        </w:rPr>
      </w:pPr>
      <w:r>
        <w:rPr>
          <w:color w:val="333333"/>
          <w:spacing w:val="-2"/>
        </w:rPr>
        <w:t>Complaints</w:t>
      </w:r>
    </w:p>
    <w:p w14:paraId="0D2847FA" w14:textId="77777777" w:rsidR="005B0ED7" w:rsidRDefault="005B0ED7">
      <w:pPr>
        <w:pStyle w:val="BodyText"/>
        <w:spacing w:before="2"/>
        <w:rPr>
          <w:b/>
          <w:sz w:val="26"/>
        </w:rPr>
      </w:pPr>
    </w:p>
    <w:p w14:paraId="5D5DEA5B" w14:textId="77777777" w:rsidR="005B0ED7" w:rsidRDefault="00000000">
      <w:pPr>
        <w:pStyle w:val="ListParagraph"/>
        <w:numPr>
          <w:ilvl w:val="1"/>
          <w:numId w:val="2"/>
        </w:numPr>
        <w:tabs>
          <w:tab w:val="left" w:pos="763"/>
        </w:tabs>
        <w:ind w:left="100" w:right="121" w:firstLine="0"/>
        <w:jc w:val="both"/>
        <w:rPr>
          <w:color w:val="333333"/>
          <w:sz w:val="24"/>
        </w:rPr>
      </w:pPr>
      <w:r>
        <w:rPr>
          <w:color w:val="333333"/>
          <w:sz w:val="24"/>
        </w:rPr>
        <w:t>Complaints</w:t>
      </w:r>
      <w:r>
        <w:rPr>
          <w:color w:val="333333"/>
          <w:spacing w:val="-1"/>
          <w:sz w:val="24"/>
        </w:rPr>
        <w:t xml:space="preserve"> </w:t>
      </w:r>
      <w:r>
        <w:rPr>
          <w:color w:val="333333"/>
          <w:sz w:val="24"/>
        </w:rPr>
        <w:t>relating</w:t>
      </w:r>
      <w:r>
        <w:rPr>
          <w:color w:val="333333"/>
          <w:spacing w:val="-1"/>
          <w:sz w:val="24"/>
        </w:rPr>
        <w:t xml:space="preserve"> </w:t>
      </w:r>
      <w:r>
        <w:rPr>
          <w:color w:val="333333"/>
          <w:sz w:val="24"/>
        </w:rPr>
        <w:t>to</w:t>
      </w:r>
      <w:r>
        <w:rPr>
          <w:color w:val="333333"/>
          <w:spacing w:val="-1"/>
          <w:sz w:val="24"/>
        </w:rPr>
        <w:t xml:space="preserve"> </w:t>
      </w:r>
      <w:r>
        <w:rPr>
          <w:color w:val="333333"/>
          <w:sz w:val="24"/>
        </w:rPr>
        <w:t>breaches</w:t>
      </w:r>
      <w:r>
        <w:rPr>
          <w:color w:val="333333"/>
          <w:spacing w:val="-1"/>
          <w:sz w:val="24"/>
        </w:rPr>
        <w:t xml:space="preserve"> </w:t>
      </w:r>
      <w:r>
        <w:rPr>
          <w:color w:val="333333"/>
          <w:sz w:val="24"/>
        </w:rPr>
        <w:t>of</w:t>
      </w:r>
      <w:r>
        <w:rPr>
          <w:color w:val="333333"/>
          <w:spacing w:val="-2"/>
          <w:sz w:val="24"/>
        </w:rPr>
        <w:t xml:space="preserve"> </w:t>
      </w:r>
      <w:r>
        <w:rPr>
          <w:color w:val="333333"/>
          <w:sz w:val="24"/>
        </w:rPr>
        <w:t>the Data Protection</w:t>
      </w:r>
      <w:r>
        <w:rPr>
          <w:color w:val="333333"/>
          <w:spacing w:val="-1"/>
          <w:sz w:val="24"/>
        </w:rPr>
        <w:t xml:space="preserve"> </w:t>
      </w:r>
      <w:r>
        <w:rPr>
          <w:color w:val="333333"/>
          <w:sz w:val="24"/>
        </w:rPr>
        <w:t>Act</w:t>
      </w:r>
      <w:r>
        <w:rPr>
          <w:color w:val="333333"/>
          <w:spacing w:val="-1"/>
          <w:sz w:val="24"/>
        </w:rPr>
        <w:t xml:space="preserve"> </w:t>
      </w:r>
      <w:r>
        <w:rPr>
          <w:color w:val="333333"/>
          <w:sz w:val="24"/>
        </w:rPr>
        <w:t>1998 and/or</w:t>
      </w:r>
      <w:r>
        <w:rPr>
          <w:color w:val="333333"/>
          <w:spacing w:val="-2"/>
          <w:sz w:val="24"/>
        </w:rPr>
        <w:t xml:space="preserve"> </w:t>
      </w:r>
      <w:r>
        <w:rPr>
          <w:color w:val="333333"/>
          <w:sz w:val="24"/>
        </w:rPr>
        <w:t>complaints</w:t>
      </w:r>
      <w:r>
        <w:rPr>
          <w:color w:val="333333"/>
          <w:spacing w:val="-1"/>
          <w:sz w:val="24"/>
        </w:rPr>
        <w:t xml:space="preserve"> </w:t>
      </w:r>
      <w:r>
        <w:rPr>
          <w:color w:val="333333"/>
          <w:sz w:val="24"/>
        </w:rPr>
        <w:t>that</w:t>
      </w:r>
      <w:r>
        <w:rPr>
          <w:color w:val="333333"/>
          <w:spacing w:val="-1"/>
          <w:sz w:val="24"/>
        </w:rPr>
        <w:t xml:space="preserve"> </w:t>
      </w:r>
      <w:r>
        <w:rPr>
          <w:color w:val="333333"/>
          <w:sz w:val="24"/>
        </w:rPr>
        <w:t>an individual’s personal information is not being processed in line with the 8 principles of data protection will be managed and processed by The Registrar.</w:t>
      </w:r>
    </w:p>
    <w:p w14:paraId="76F48929" w14:textId="77777777" w:rsidR="005B0ED7" w:rsidRDefault="005B0ED7">
      <w:pPr>
        <w:pStyle w:val="BodyText"/>
        <w:rPr>
          <w:sz w:val="26"/>
        </w:rPr>
      </w:pPr>
    </w:p>
    <w:p w14:paraId="1E3EDD83" w14:textId="77777777" w:rsidR="005B0ED7" w:rsidRDefault="00000000">
      <w:pPr>
        <w:pStyle w:val="Heading1"/>
        <w:numPr>
          <w:ilvl w:val="1"/>
          <w:numId w:val="1"/>
        </w:numPr>
        <w:tabs>
          <w:tab w:val="left" w:pos="761"/>
        </w:tabs>
        <w:ind w:hanging="601"/>
        <w:jc w:val="both"/>
        <w:rPr>
          <w:color w:val="333333"/>
        </w:rPr>
      </w:pPr>
      <w:r>
        <w:rPr>
          <w:color w:val="333333"/>
        </w:rPr>
        <w:t>Confidentiality</w:t>
      </w:r>
      <w:r>
        <w:rPr>
          <w:color w:val="333333"/>
          <w:spacing w:val="-13"/>
        </w:rPr>
        <w:t xml:space="preserve"> </w:t>
      </w:r>
      <w:r>
        <w:rPr>
          <w:color w:val="333333"/>
        </w:rPr>
        <w:t>and</w:t>
      </w:r>
      <w:r>
        <w:rPr>
          <w:color w:val="333333"/>
          <w:spacing w:val="-12"/>
        </w:rPr>
        <w:t xml:space="preserve"> </w:t>
      </w:r>
      <w:r>
        <w:rPr>
          <w:color w:val="333333"/>
        </w:rPr>
        <w:t>Information</w:t>
      </w:r>
      <w:r>
        <w:rPr>
          <w:color w:val="333333"/>
          <w:spacing w:val="-12"/>
        </w:rPr>
        <w:t xml:space="preserve"> </w:t>
      </w:r>
      <w:r>
        <w:rPr>
          <w:color w:val="333333"/>
          <w:spacing w:val="-2"/>
        </w:rPr>
        <w:t>Sharing</w:t>
      </w:r>
    </w:p>
    <w:p w14:paraId="6CC4A88E" w14:textId="77777777" w:rsidR="005B0ED7" w:rsidRDefault="005B0ED7">
      <w:pPr>
        <w:pStyle w:val="BodyText"/>
        <w:rPr>
          <w:b/>
          <w:sz w:val="26"/>
        </w:rPr>
      </w:pPr>
    </w:p>
    <w:p w14:paraId="4F8331BE" w14:textId="77777777" w:rsidR="005B0ED7" w:rsidRDefault="00000000">
      <w:pPr>
        <w:pStyle w:val="ListParagraph"/>
        <w:numPr>
          <w:ilvl w:val="1"/>
          <w:numId w:val="1"/>
        </w:numPr>
        <w:tabs>
          <w:tab w:val="left" w:pos="778"/>
        </w:tabs>
        <w:ind w:left="100" w:right="123" w:firstLine="0"/>
        <w:jc w:val="both"/>
        <w:rPr>
          <w:color w:val="333333"/>
          <w:sz w:val="24"/>
        </w:rPr>
      </w:pPr>
      <w:r>
        <w:rPr>
          <w:color w:val="333333"/>
          <w:sz w:val="24"/>
        </w:rPr>
        <w:t>The College will only share information in accordance with the provisions set out in the Data Protection Act 1998.</w:t>
      </w:r>
    </w:p>
    <w:p w14:paraId="77181E10" w14:textId="77777777" w:rsidR="005B0ED7" w:rsidRDefault="005B0ED7">
      <w:pPr>
        <w:pStyle w:val="BodyText"/>
        <w:rPr>
          <w:sz w:val="26"/>
        </w:rPr>
      </w:pPr>
    </w:p>
    <w:p w14:paraId="7346360F" w14:textId="77777777" w:rsidR="005B0ED7" w:rsidRDefault="00000000">
      <w:pPr>
        <w:pStyle w:val="ListParagraph"/>
        <w:numPr>
          <w:ilvl w:val="1"/>
          <w:numId w:val="1"/>
        </w:numPr>
        <w:tabs>
          <w:tab w:val="left" w:pos="794"/>
        </w:tabs>
        <w:ind w:left="100" w:right="121" w:firstLine="0"/>
        <w:jc w:val="both"/>
        <w:rPr>
          <w:color w:val="333333"/>
          <w:sz w:val="24"/>
        </w:rPr>
      </w:pPr>
      <w:r>
        <w:rPr>
          <w:color w:val="333333"/>
          <w:sz w:val="24"/>
        </w:rPr>
        <w:t>Where applicable the College will inform individuals of the identity of third parties to whom we may</w:t>
      </w:r>
      <w:r>
        <w:rPr>
          <w:color w:val="333333"/>
          <w:spacing w:val="-1"/>
          <w:sz w:val="24"/>
        </w:rPr>
        <w:t xml:space="preserve"> </w:t>
      </w:r>
      <w:r>
        <w:rPr>
          <w:color w:val="333333"/>
          <w:sz w:val="24"/>
        </w:rPr>
        <w:t>share, disclose</w:t>
      </w:r>
      <w:r>
        <w:rPr>
          <w:color w:val="333333"/>
          <w:spacing w:val="-1"/>
          <w:sz w:val="24"/>
        </w:rPr>
        <w:t xml:space="preserve"> </w:t>
      </w:r>
      <w:r>
        <w:rPr>
          <w:color w:val="333333"/>
          <w:sz w:val="24"/>
        </w:rPr>
        <w:t>or be required to pass on information to, whilst accounting for any exemptions which may apply under the Data Protection Act 1998.</w:t>
      </w:r>
    </w:p>
    <w:p w14:paraId="6794CD2A" w14:textId="77777777" w:rsidR="005B0ED7" w:rsidRDefault="005B0ED7">
      <w:pPr>
        <w:pStyle w:val="BodyText"/>
        <w:spacing w:before="0"/>
        <w:rPr>
          <w:sz w:val="26"/>
        </w:rPr>
      </w:pPr>
    </w:p>
    <w:p w14:paraId="528FBDDE" w14:textId="77777777" w:rsidR="005B0ED7" w:rsidRDefault="005B0ED7">
      <w:pPr>
        <w:pStyle w:val="BodyText"/>
        <w:spacing w:before="7"/>
        <w:rPr>
          <w:sz w:val="37"/>
        </w:rPr>
      </w:pPr>
    </w:p>
    <w:p w14:paraId="6F73BFEB" w14:textId="48475CE5" w:rsidR="005B0ED7" w:rsidRDefault="00000000">
      <w:pPr>
        <w:spacing w:before="1"/>
        <w:ind w:left="100"/>
        <w:rPr>
          <w:b/>
        </w:rPr>
      </w:pPr>
      <w:r>
        <w:rPr>
          <w:b/>
        </w:rPr>
        <w:t>Next</w:t>
      </w:r>
      <w:r>
        <w:rPr>
          <w:b/>
          <w:spacing w:val="-1"/>
        </w:rPr>
        <w:t xml:space="preserve"> </w:t>
      </w:r>
      <w:r>
        <w:rPr>
          <w:b/>
        </w:rPr>
        <w:t>Review</w:t>
      </w:r>
      <w:r>
        <w:rPr>
          <w:b/>
          <w:spacing w:val="1"/>
        </w:rPr>
        <w:t xml:space="preserve"> </w:t>
      </w:r>
      <w:r>
        <w:rPr>
          <w:b/>
        </w:rPr>
        <w:t>January</w:t>
      </w:r>
      <w:r>
        <w:rPr>
          <w:b/>
          <w:spacing w:val="1"/>
        </w:rPr>
        <w:t xml:space="preserve"> </w:t>
      </w:r>
      <w:r>
        <w:rPr>
          <w:b/>
          <w:spacing w:val="-4"/>
        </w:rPr>
        <w:t>202</w:t>
      </w:r>
      <w:r w:rsidR="003451A4">
        <w:rPr>
          <w:b/>
          <w:spacing w:val="-4"/>
        </w:rPr>
        <w:t>4</w:t>
      </w:r>
    </w:p>
    <w:sectPr w:rsidR="005B0ED7">
      <w:pgSz w:w="12240" w:h="15840"/>
      <w:pgMar w:top="1340" w:right="1320" w:bottom="1340" w:left="1340" w:header="733"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A755A" w14:textId="77777777" w:rsidR="007008D3" w:rsidRDefault="007008D3">
      <w:r>
        <w:separator/>
      </w:r>
    </w:p>
  </w:endnote>
  <w:endnote w:type="continuationSeparator" w:id="0">
    <w:p w14:paraId="001E6D34" w14:textId="77777777" w:rsidR="007008D3" w:rsidRDefault="0070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5700" w14:textId="77777777" w:rsidR="005B0ED7" w:rsidRDefault="00000000">
    <w:pPr>
      <w:pStyle w:val="BodyText"/>
      <w:spacing w:before="0" w:line="14" w:lineRule="auto"/>
      <w:rPr>
        <w:sz w:val="20"/>
      </w:rPr>
    </w:pPr>
    <w:r>
      <w:pict w14:anchorId="26D8576F">
        <v:shapetype id="_x0000_t202" coordsize="21600,21600" o:spt="202" path="m,l,21600r21600,l21600,xe">
          <v:stroke joinstyle="miter"/>
          <v:path gradientshapeok="t" o:connecttype="rect"/>
        </v:shapetype>
        <v:shape id="docshape2" o:spid="_x0000_s1027" type="#_x0000_t202" style="position:absolute;margin-left:87.2pt;margin-top:723.5pt;width:41pt;height:17.55pt;z-index:-15841280;mso-position-horizontal-relative:page;mso-position-vertical-relative:page" filled="f" stroked="f">
          <v:textbox inset="0,0,0,0">
            <w:txbxContent>
              <w:p w14:paraId="156839F9" w14:textId="77777777" w:rsidR="005B0ED7" w:rsidRDefault="00000000">
                <w:pPr>
                  <w:spacing w:before="9"/>
                  <w:ind w:left="20"/>
                  <w:rPr>
                    <w:sz w:val="28"/>
                  </w:rPr>
                </w:pPr>
                <w:r>
                  <w:rPr>
                    <w:spacing w:val="-4"/>
                    <w:sz w:val="28"/>
                  </w:rPr>
                  <w:t>UKCB</w:t>
                </w:r>
              </w:p>
            </w:txbxContent>
          </v:textbox>
          <w10:wrap anchorx="page" anchory="page"/>
        </v:shape>
      </w:pict>
    </w:r>
    <w:r>
      <w:pict w14:anchorId="549EFFDC">
        <v:shape id="docshape3" o:spid="_x0000_s1026" type="#_x0000_t202" style="position:absolute;margin-left:281.55pt;margin-top:723.5pt;width:14.05pt;height:17.55pt;z-index:-15840768;mso-position-horizontal-relative:page;mso-position-vertical-relative:page" filled="f" stroked="f">
          <v:textbox inset="0,0,0,0">
            <w:txbxContent>
              <w:p w14:paraId="33639BB8" w14:textId="77777777" w:rsidR="005B0ED7" w:rsidRDefault="00000000">
                <w:pPr>
                  <w:spacing w:before="9"/>
                  <w:ind w:left="60"/>
                  <w:rPr>
                    <w:sz w:val="28"/>
                  </w:rPr>
                </w:pPr>
                <w:r>
                  <w:rPr>
                    <w:sz w:val="28"/>
                  </w:rPr>
                  <w:fldChar w:fldCharType="begin"/>
                </w:r>
                <w:r>
                  <w:rPr>
                    <w:sz w:val="28"/>
                  </w:rPr>
                  <w:instrText xml:space="preserve"> PAGE </w:instrText>
                </w:r>
                <w:r>
                  <w:rPr>
                    <w:sz w:val="28"/>
                  </w:rPr>
                  <w:fldChar w:fldCharType="separate"/>
                </w:r>
                <w:r>
                  <w:rPr>
                    <w:sz w:val="28"/>
                  </w:rPr>
                  <w:t>1</w:t>
                </w:r>
                <w:r>
                  <w:rPr>
                    <w:sz w:val="28"/>
                  </w:rPr>
                  <w:fldChar w:fldCharType="end"/>
                </w:r>
              </w:p>
            </w:txbxContent>
          </v:textbox>
          <w10:wrap anchorx="page" anchory="page"/>
        </v:shape>
      </w:pict>
    </w:r>
    <w:r>
      <w:pict w14:anchorId="72CA8026">
        <v:shape id="docshape4" o:spid="_x0000_s1025" type="#_x0000_t202" style="position:absolute;margin-left:444.6pt;margin-top:723.5pt;width:77.25pt;height:17.55pt;z-index:-15840256;mso-position-horizontal-relative:page;mso-position-vertical-relative:page" filled="f" stroked="f">
          <v:textbox inset="0,0,0,0">
            <w:txbxContent>
              <w:p w14:paraId="7D2F2086" w14:textId="2B1D5988" w:rsidR="005B0ED7" w:rsidRDefault="00000000">
                <w:pPr>
                  <w:spacing w:before="9"/>
                  <w:ind w:left="20"/>
                  <w:rPr>
                    <w:sz w:val="28"/>
                  </w:rPr>
                </w:pPr>
                <w:r>
                  <w:rPr>
                    <w:sz w:val="28"/>
                  </w:rPr>
                  <w:t>January</w:t>
                </w:r>
                <w:r>
                  <w:rPr>
                    <w:spacing w:val="-6"/>
                    <w:sz w:val="28"/>
                  </w:rPr>
                  <w:t xml:space="preserve"> </w:t>
                </w:r>
                <w:r>
                  <w:rPr>
                    <w:spacing w:val="-4"/>
                    <w:sz w:val="28"/>
                  </w:rPr>
                  <w:t>202</w:t>
                </w:r>
                <w:r w:rsidR="003451A4">
                  <w:rPr>
                    <w:spacing w:val="-4"/>
                    <w:sz w:val="28"/>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4CAF" w14:textId="77777777" w:rsidR="007008D3" w:rsidRDefault="007008D3">
      <w:r>
        <w:separator/>
      </w:r>
    </w:p>
  </w:footnote>
  <w:footnote w:type="continuationSeparator" w:id="0">
    <w:p w14:paraId="1EACF21E" w14:textId="77777777" w:rsidR="007008D3" w:rsidRDefault="0070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CCFE" w14:textId="77777777" w:rsidR="005B0ED7" w:rsidRDefault="00000000">
    <w:pPr>
      <w:pStyle w:val="BodyText"/>
      <w:spacing w:before="0" w:line="14" w:lineRule="auto"/>
      <w:rPr>
        <w:sz w:val="20"/>
      </w:rPr>
    </w:pPr>
    <w:r>
      <w:pict w14:anchorId="60AB4DE6">
        <v:shapetype id="_x0000_t202" coordsize="21600,21600" o:spt="202" path="m,l,21600r21600,l21600,xe">
          <v:stroke joinstyle="miter"/>
          <v:path gradientshapeok="t" o:connecttype="rect"/>
        </v:shapetype>
        <v:shape id="docshape1" o:spid="_x0000_s1028" type="#_x0000_t202" style="position:absolute;margin-left:197.6pt;margin-top:35.65pt;width:216.45pt;height:19.7pt;z-index:-15841792;mso-position-horizontal-relative:page;mso-position-vertical-relative:page" filled="f" stroked="f">
          <v:textbox inset="0,0,0,0">
            <w:txbxContent>
              <w:p w14:paraId="5DA31ADA" w14:textId="77777777" w:rsidR="005B0ED7" w:rsidRDefault="00000000">
                <w:pPr>
                  <w:spacing w:before="5"/>
                  <w:ind w:left="20"/>
                  <w:rPr>
                    <w:b/>
                    <w:sz w:val="32"/>
                  </w:rPr>
                </w:pPr>
                <w:r>
                  <w:rPr>
                    <w:b/>
                    <w:sz w:val="32"/>
                  </w:rPr>
                  <w:t>UK</w:t>
                </w:r>
                <w:r>
                  <w:rPr>
                    <w:b/>
                    <w:spacing w:val="-10"/>
                    <w:sz w:val="32"/>
                  </w:rPr>
                  <w:t xml:space="preserve"> </w:t>
                </w:r>
                <w:r>
                  <w:rPr>
                    <w:b/>
                    <w:sz w:val="32"/>
                  </w:rPr>
                  <w:t>COLLEGE</w:t>
                </w:r>
                <w:r>
                  <w:rPr>
                    <w:b/>
                    <w:spacing w:val="-8"/>
                    <w:sz w:val="32"/>
                  </w:rPr>
                  <w:t xml:space="preserve"> </w:t>
                </w:r>
                <w:r>
                  <w:rPr>
                    <w:b/>
                    <w:sz w:val="32"/>
                  </w:rPr>
                  <w:t>OF</w:t>
                </w:r>
                <w:r>
                  <w:rPr>
                    <w:b/>
                    <w:spacing w:val="-9"/>
                    <w:sz w:val="32"/>
                  </w:rPr>
                  <w:t xml:space="preserve"> </w:t>
                </w:r>
                <w:r>
                  <w:rPr>
                    <w:b/>
                    <w:spacing w:val="-2"/>
                    <w:sz w:val="32"/>
                  </w:rPr>
                  <w:t>BUSINESS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1346"/>
    <w:multiLevelType w:val="multilevel"/>
    <w:tmpl w:val="24EE307E"/>
    <w:lvl w:ilvl="0">
      <w:start w:val="4"/>
      <w:numFmt w:val="decimal"/>
      <w:lvlText w:val="%1"/>
      <w:lvlJc w:val="left"/>
      <w:pPr>
        <w:ind w:left="820" w:hanging="660"/>
        <w:jc w:val="left"/>
      </w:pPr>
      <w:rPr>
        <w:rFonts w:hint="default"/>
        <w:lang w:val="en-US" w:eastAsia="en-US" w:bidi="ar-SA"/>
      </w:rPr>
    </w:lvl>
    <w:lvl w:ilvl="1">
      <w:numFmt w:val="decimal"/>
      <w:lvlText w:val="%1.%2"/>
      <w:lvlJc w:val="left"/>
      <w:pPr>
        <w:ind w:left="820" w:hanging="660"/>
        <w:jc w:val="left"/>
      </w:pPr>
      <w:rPr>
        <w:rFonts w:hint="default"/>
        <w:w w:val="100"/>
        <w:lang w:val="en-US" w:eastAsia="en-US" w:bidi="ar-SA"/>
      </w:rPr>
    </w:lvl>
    <w:lvl w:ilvl="2">
      <w:numFmt w:val="bullet"/>
      <w:lvlText w:val="·"/>
      <w:lvlJc w:val="left"/>
      <w:pPr>
        <w:ind w:left="520" w:hanging="440"/>
      </w:pPr>
      <w:rPr>
        <w:rFonts w:ascii="Times New Roman" w:eastAsia="Times New Roman" w:hAnsi="Times New Roman" w:cs="Times New Roman" w:hint="default"/>
        <w:b w:val="0"/>
        <w:bCs w:val="0"/>
        <w:i w:val="0"/>
        <w:iCs w:val="0"/>
        <w:color w:val="333333"/>
        <w:w w:val="99"/>
        <w:sz w:val="24"/>
        <w:szCs w:val="24"/>
        <w:lang w:val="en-US" w:eastAsia="en-US" w:bidi="ar-SA"/>
      </w:rPr>
    </w:lvl>
    <w:lvl w:ilvl="3">
      <w:numFmt w:val="bullet"/>
      <w:lvlText w:val="•"/>
      <w:lvlJc w:val="left"/>
      <w:pPr>
        <w:ind w:left="2766" w:hanging="440"/>
      </w:pPr>
      <w:rPr>
        <w:rFonts w:hint="default"/>
        <w:lang w:val="en-US" w:eastAsia="en-US" w:bidi="ar-SA"/>
      </w:rPr>
    </w:lvl>
    <w:lvl w:ilvl="4">
      <w:numFmt w:val="bullet"/>
      <w:lvlText w:val="•"/>
      <w:lvlJc w:val="left"/>
      <w:pPr>
        <w:ind w:left="3740" w:hanging="440"/>
      </w:pPr>
      <w:rPr>
        <w:rFonts w:hint="default"/>
        <w:lang w:val="en-US" w:eastAsia="en-US" w:bidi="ar-SA"/>
      </w:rPr>
    </w:lvl>
    <w:lvl w:ilvl="5">
      <w:numFmt w:val="bullet"/>
      <w:lvlText w:val="•"/>
      <w:lvlJc w:val="left"/>
      <w:pPr>
        <w:ind w:left="4713" w:hanging="440"/>
      </w:pPr>
      <w:rPr>
        <w:rFonts w:hint="default"/>
        <w:lang w:val="en-US" w:eastAsia="en-US" w:bidi="ar-SA"/>
      </w:rPr>
    </w:lvl>
    <w:lvl w:ilvl="6">
      <w:numFmt w:val="bullet"/>
      <w:lvlText w:val="•"/>
      <w:lvlJc w:val="left"/>
      <w:pPr>
        <w:ind w:left="5686" w:hanging="440"/>
      </w:pPr>
      <w:rPr>
        <w:rFonts w:hint="default"/>
        <w:lang w:val="en-US" w:eastAsia="en-US" w:bidi="ar-SA"/>
      </w:rPr>
    </w:lvl>
    <w:lvl w:ilvl="7">
      <w:numFmt w:val="bullet"/>
      <w:lvlText w:val="•"/>
      <w:lvlJc w:val="left"/>
      <w:pPr>
        <w:ind w:left="6660" w:hanging="440"/>
      </w:pPr>
      <w:rPr>
        <w:rFonts w:hint="default"/>
        <w:lang w:val="en-US" w:eastAsia="en-US" w:bidi="ar-SA"/>
      </w:rPr>
    </w:lvl>
    <w:lvl w:ilvl="8">
      <w:numFmt w:val="bullet"/>
      <w:lvlText w:val="•"/>
      <w:lvlJc w:val="left"/>
      <w:pPr>
        <w:ind w:left="7633" w:hanging="440"/>
      </w:pPr>
      <w:rPr>
        <w:rFonts w:hint="default"/>
        <w:lang w:val="en-US" w:eastAsia="en-US" w:bidi="ar-SA"/>
      </w:rPr>
    </w:lvl>
  </w:abstractNum>
  <w:abstractNum w:abstractNumId="1" w15:restartNumberingAfterBreak="0">
    <w:nsid w:val="1E351A68"/>
    <w:multiLevelType w:val="hybridMultilevel"/>
    <w:tmpl w:val="87C2A4BE"/>
    <w:lvl w:ilvl="0" w:tplc="B58C5F2A">
      <w:start w:val="1"/>
      <w:numFmt w:val="lowerRoman"/>
      <w:lvlText w:val="(%1)"/>
      <w:lvlJc w:val="left"/>
      <w:pPr>
        <w:ind w:left="100" w:hanging="466"/>
        <w:jc w:val="left"/>
      </w:pPr>
      <w:rPr>
        <w:rFonts w:ascii="Times New Roman" w:eastAsia="Times New Roman" w:hAnsi="Times New Roman" w:cs="Times New Roman" w:hint="default"/>
        <w:b w:val="0"/>
        <w:bCs w:val="0"/>
        <w:i w:val="0"/>
        <w:iCs w:val="0"/>
        <w:color w:val="333333"/>
        <w:w w:val="99"/>
        <w:sz w:val="24"/>
        <w:szCs w:val="24"/>
        <w:lang w:val="en-US" w:eastAsia="en-US" w:bidi="ar-SA"/>
      </w:rPr>
    </w:lvl>
    <w:lvl w:ilvl="1" w:tplc="32AEC854">
      <w:numFmt w:val="bullet"/>
      <w:lvlText w:val="•"/>
      <w:lvlJc w:val="left"/>
      <w:pPr>
        <w:ind w:left="1048" w:hanging="466"/>
      </w:pPr>
      <w:rPr>
        <w:rFonts w:hint="default"/>
        <w:lang w:val="en-US" w:eastAsia="en-US" w:bidi="ar-SA"/>
      </w:rPr>
    </w:lvl>
    <w:lvl w:ilvl="2" w:tplc="DFF2D690">
      <w:numFmt w:val="bullet"/>
      <w:lvlText w:val="•"/>
      <w:lvlJc w:val="left"/>
      <w:pPr>
        <w:ind w:left="1996" w:hanging="466"/>
      </w:pPr>
      <w:rPr>
        <w:rFonts w:hint="default"/>
        <w:lang w:val="en-US" w:eastAsia="en-US" w:bidi="ar-SA"/>
      </w:rPr>
    </w:lvl>
    <w:lvl w:ilvl="3" w:tplc="0EA63E72">
      <w:numFmt w:val="bullet"/>
      <w:lvlText w:val="•"/>
      <w:lvlJc w:val="left"/>
      <w:pPr>
        <w:ind w:left="2944" w:hanging="466"/>
      </w:pPr>
      <w:rPr>
        <w:rFonts w:hint="default"/>
        <w:lang w:val="en-US" w:eastAsia="en-US" w:bidi="ar-SA"/>
      </w:rPr>
    </w:lvl>
    <w:lvl w:ilvl="4" w:tplc="03D41E3A">
      <w:numFmt w:val="bullet"/>
      <w:lvlText w:val="•"/>
      <w:lvlJc w:val="left"/>
      <w:pPr>
        <w:ind w:left="3892" w:hanging="466"/>
      </w:pPr>
      <w:rPr>
        <w:rFonts w:hint="default"/>
        <w:lang w:val="en-US" w:eastAsia="en-US" w:bidi="ar-SA"/>
      </w:rPr>
    </w:lvl>
    <w:lvl w:ilvl="5" w:tplc="F7CA8BBE">
      <w:numFmt w:val="bullet"/>
      <w:lvlText w:val="•"/>
      <w:lvlJc w:val="left"/>
      <w:pPr>
        <w:ind w:left="4840" w:hanging="466"/>
      </w:pPr>
      <w:rPr>
        <w:rFonts w:hint="default"/>
        <w:lang w:val="en-US" w:eastAsia="en-US" w:bidi="ar-SA"/>
      </w:rPr>
    </w:lvl>
    <w:lvl w:ilvl="6" w:tplc="6FBE269A">
      <w:numFmt w:val="bullet"/>
      <w:lvlText w:val="•"/>
      <w:lvlJc w:val="left"/>
      <w:pPr>
        <w:ind w:left="5788" w:hanging="466"/>
      </w:pPr>
      <w:rPr>
        <w:rFonts w:hint="default"/>
        <w:lang w:val="en-US" w:eastAsia="en-US" w:bidi="ar-SA"/>
      </w:rPr>
    </w:lvl>
    <w:lvl w:ilvl="7" w:tplc="2424C5B4">
      <w:numFmt w:val="bullet"/>
      <w:lvlText w:val="•"/>
      <w:lvlJc w:val="left"/>
      <w:pPr>
        <w:ind w:left="6736" w:hanging="466"/>
      </w:pPr>
      <w:rPr>
        <w:rFonts w:hint="default"/>
        <w:lang w:val="en-US" w:eastAsia="en-US" w:bidi="ar-SA"/>
      </w:rPr>
    </w:lvl>
    <w:lvl w:ilvl="8" w:tplc="0E645714">
      <w:numFmt w:val="bullet"/>
      <w:lvlText w:val="•"/>
      <w:lvlJc w:val="left"/>
      <w:pPr>
        <w:ind w:left="7684" w:hanging="466"/>
      </w:pPr>
      <w:rPr>
        <w:rFonts w:hint="default"/>
        <w:lang w:val="en-US" w:eastAsia="en-US" w:bidi="ar-SA"/>
      </w:rPr>
    </w:lvl>
  </w:abstractNum>
  <w:abstractNum w:abstractNumId="2" w15:restartNumberingAfterBreak="0">
    <w:nsid w:val="2DAD78BB"/>
    <w:multiLevelType w:val="hybridMultilevel"/>
    <w:tmpl w:val="C8EA310C"/>
    <w:lvl w:ilvl="0" w:tplc="0194C762">
      <w:numFmt w:val="bullet"/>
      <w:lvlText w:val="·"/>
      <w:lvlJc w:val="left"/>
      <w:pPr>
        <w:ind w:left="539" w:hanging="440"/>
      </w:pPr>
      <w:rPr>
        <w:rFonts w:ascii="Times New Roman" w:eastAsia="Times New Roman" w:hAnsi="Times New Roman" w:cs="Times New Roman" w:hint="default"/>
        <w:b w:val="0"/>
        <w:bCs w:val="0"/>
        <w:i w:val="0"/>
        <w:iCs w:val="0"/>
        <w:color w:val="333333"/>
        <w:w w:val="99"/>
        <w:sz w:val="24"/>
        <w:szCs w:val="24"/>
        <w:lang w:val="en-US" w:eastAsia="en-US" w:bidi="ar-SA"/>
      </w:rPr>
    </w:lvl>
    <w:lvl w:ilvl="1" w:tplc="707A50CC">
      <w:numFmt w:val="bullet"/>
      <w:lvlText w:val="•"/>
      <w:lvlJc w:val="left"/>
      <w:pPr>
        <w:ind w:left="1444" w:hanging="440"/>
      </w:pPr>
      <w:rPr>
        <w:rFonts w:hint="default"/>
        <w:lang w:val="en-US" w:eastAsia="en-US" w:bidi="ar-SA"/>
      </w:rPr>
    </w:lvl>
    <w:lvl w:ilvl="2" w:tplc="21D2F476">
      <w:numFmt w:val="bullet"/>
      <w:lvlText w:val="•"/>
      <w:lvlJc w:val="left"/>
      <w:pPr>
        <w:ind w:left="2348" w:hanging="440"/>
      </w:pPr>
      <w:rPr>
        <w:rFonts w:hint="default"/>
        <w:lang w:val="en-US" w:eastAsia="en-US" w:bidi="ar-SA"/>
      </w:rPr>
    </w:lvl>
    <w:lvl w:ilvl="3" w:tplc="E0828708">
      <w:numFmt w:val="bullet"/>
      <w:lvlText w:val="•"/>
      <w:lvlJc w:val="left"/>
      <w:pPr>
        <w:ind w:left="3252" w:hanging="440"/>
      </w:pPr>
      <w:rPr>
        <w:rFonts w:hint="default"/>
        <w:lang w:val="en-US" w:eastAsia="en-US" w:bidi="ar-SA"/>
      </w:rPr>
    </w:lvl>
    <w:lvl w:ilvl="4" w:tplc="E24E4FF4">
      <w:numFmt w:val="bullet"/>
      <w:lvlText w:val="•"/>
      <w:lvlJc w:val="left"/>
      <w:pPr>
        <w:ind w:left="4156" w:hanging="440"/>
      </w:pPr>
      <w:rPr>
        <w:rFonts w:hint="default"/>
        <w:lang w:val="en-US" w:eastAsia="en-US" w:bidi="ar-SA"/>
      </w:rPr>
    </w:lvl>
    <w:lvl w:ilvl="5" w:tplc="9DF68EFA">
      <w:numFmt w:val="bullet"/>
      <w:lvlText w:val="•"/>
      <w:lvlJc w:val="left"/>
      <w:pPr>
        <w:ind w:left="5060" w:hanging="440"/>
      </w:pPr>
      <w:rPr>
        <w:rFonts w:hint="default"/>
        <w:lang w:val="en-US" w:eastAsia="en-US" w:bidi="ar-SA"/>
      </w:rPr>
    </w:lvl>
    <w:lvl w:ilvl="6" w:tplc="A8623DA4">
      <w:numFmt w:val="bullet"/>
      <w:lvlText w:val="•"/>
      <w:lvlJc w:val="left"/>
      <w:pPr>
        <w:ind w:left="5964" w:hanging="440"/>
      </w:pPr>
      <w:rPr>
        <w:rFonts w:hint="default"/>
        <w:lang w:val="en-US" w:eastAsia="en-US" w:bidi="ar-SA"/>
      </w:rPr>
    </w:lvl>
    <w:lvl w:ilvl="7" w:tplc="4442090A">
      <w:numFmt w:val="bullet"/>
      <w:lvlText w:val="•"/>
      <w:lvlJc w:val="left"/>
      <w:pPr>
        <w:ind w:left="6868" w:hanging="440"/>
      </w:pPr>
      <w:rPr>
        <w:rFonts w:hint="default"/>
        <w:lang w:val="en-US" w:eastAsia="en-US" w:bidi="ar-SA"/>
      </w:rPr>
    </w:lvl>
    <w:lvl w:ilvl="8" w:tplc="431AC10A">
      <w:numFmt w:val="bullet"/>
      <w:lvlText w:val="•"/>
      <w:lvlJc w:val="left"/>
      <w:pPr>
        <w:ind w:left="7772" w:hanging="440"/>
      </w:pPr>
      <w:rPr>
        <w:rFonts w:hint="default"/>
        <w:lang w:val="en-US" w:eastAsia="en-US" w:bidi="ar-SA"/>
      </w:rPr>
    </w:lvl>
  </w:abstractNum>
  <w:abstractNum w:abstractNumId="3" w15:restartNumberingAfterBreak="0">
    <w:nsid w:val="2ED428A4"/>
    <w:multiLevelType w:val="multilevel"/>
    <w:tmpl w:val="BE52CD5A"/>
    <w:lvl w:ilvl="0">
      <w:start w:val="5"/>
      <w:numFmt w:val="decimal"/>
      <w:lvlText w:val="%1"/>
      <w:lvlJc w:val="left"/>
      <w:pPr>
        <w:ind w:left="820" w:hanging="660"/>
        <w:jc w:val="left"/>
      </w:pPr>
      <w:rPr>
        <w:rFonts w:hint="default"/>
        <w:lang w:val="en-US" w:eastAsia="en-US" w:bidi="ar-SA"/>
      </w:rPr>
    </w:lvl>
    <w:lvl w:ilvl="1">
      <w:numFmt w:val="decimal"/>
      <w:lvlText w:val="%1.%2"/>
      <w:lvlJc w:val="left"/>
      <w:pPr>
        <w:ind w:left="820" w:hanging="660"/>
        <w:jc w:val="left"/>
      </w:pPr>
      <w:rPr>
        <w:rFonts w:hint="default"/>
        <w:w w:val="100"/>
        <w:lang w:val="en-US" w:eastAsia="en-US" w:bidi="ar-SA"/>
      </w:rPr>
    </w:lvl>
    <w:lvl w:ilvl="2">
      <w:numFmt w:val="bullet"/>
      <w:lvlText w:val="·"/>
      <w:lvlJc w:val="left"/>
      <w:pPr>
        <w:ind w:left="539" w:hanging="440"/>
      </w:pPr>
      <w:rPr>
        <w:rFonts w:ascii="Times New Roman" w:eastAsia="Times New Roman" w:hAnsi="Times New Roman" w:cs="Times New Roman" w:hint="default"/>
        <w:b w:val="0"/>
        <w:bCs w:val="0"/>
        <w:i w:val="0"/>
        <w:iCs w:val="0"/>
        <w:color w:val="333333"/>
        <w:w w:val="99"/>
        <w:sz w:val="24"/>
        <w:szCs w:val="24"/>
        <w:lang w:val="en-US" w:eastAsia="en-US" w:bidi="ar-SA"/>
      </w:rPr>
    </w:lvl>
    <w:lvl w:ilvl="3">
      <w:numFmt w:val="bullet"/>
      <w:lvlText w:val="•"/>
      <w:lvlJc w:val="left"/>
      <w:pPr>
        <w:ind w:left="2766" w:hanging="440"/>
      </w:pPr>
      <w:rPr>
        <w:rFonts w:hint="default"/>
        <w:lang w:val="en-US" w:eastAsia="en-US" w:bidi="ar-SA"/>
      </w:rPr>
    </w:lvl>
    <w:lvl w:ilvl="4">
      <w:numFmt w:val="bullet"/>
      <w:lvlText w:val="•"/>
      <w:lvlJc w:val="left"/>
      <w:pPr>
        <w:ind w:left="3740" w:hanging="440"/>
      </w:pPr>
      <w:rPr>
        <w:rFonts w:hint="default"/>
        <w:lang w:val="en-US" w:eastAsia="en-US" w:bidi="ar-SA"/>
      </w:rPr>
    </w:lvl>
    <w:lvl w:ilvl="5">
      <w:numFmt w:val="bullet"/>
      <w:lvlText w:val="•"/>
      <w:lvlJc w:val="left"/>
      <w:pPr>
        <w:ind w:left="4713" w:hanging="440"/>
      </w:pPr>
      <w:rPr>
        <w:rFonts w:hint="default"/>
        <w:lang w:val="en-US" w:eastAsia="en-US" w:bidi="ar-SA"/>
      </w:rPr>
    </w:lvl>
    <w:lvl w:ilvl="6">
      <w:numFmt w:val="bullet"/>
      <w:lvlText w:val="•"/>
      <w:lvlJc w:val="left"/>
      <w:pPr>
        <w:ind w:left="5686" w:hanging="440"/>
      </w:pPr>
      <w:rPr>
        <w:rFonts w:hint="default"/>
        <w:lang w:val="en-US" w:eastAsia="en-US" w:bidi="ar-SA"/>
      </w:rPr>
    </w:lvl>
    <w:lvl w:ilvl="7">
      <w:numFmt w:val="bullet"/>
      <w:lvlText w:val="•"/>
      <w:lvlJc w:val="left"/>
      <w:pPr>
        <w:ind w:left="6660" w:hanging="440"/>
      </w:pPr>
      <w:rPr>
        <w:rFonts w:hint="default"/>
        <w:lang w:val="en-US" w:eastAsia="en-US" w:bidi="ar-SA"/>
      </w:rPr>
    </w:lvl>
    <w:lvl w:ilvl="8">
      <w:numFmt w:val="bullet"/>
      <w:lvlText w:val="•"/>
      <w:lvlJc w:val="left"/>
      <w:pPr>
        <w:ind w:left="7633" w:hanging="440"/>
      </w:pPr>
      <w:rPr>
        <w:rFonts w:hint="default"/>
        <w:lang w:val="en-US" w:eastAsia="en-US" w:bidi="ar-SA"/>
      </w:rPr>
    </w:lvl>
  </w:abstractNum>
  <w:abstractNum w:abstractNumId="4" w15:restartNumberingAfterBreak="0">
    <w:nsid w:val="53A76F99"/>
    <w:multiLevelType w:val="hybridMultilevel"/>
    <w:tmpl w:val="FA46040A"/>
    <w:lvl w:ilvl="0" w:tplc="48D6B2AE">
      <w:start w:val="1"/>
      <w:numFmt w:val="lowerRoman"/>
      <w:lvlText w:val="(%1)"/>
      <w:lvlJc w:val="left"/>
      <w:pPr>
        <w:ind w:left="100" w:hanging="466"/>
        <w:jc w:val="left"/>
      </w:pPr>
      <w:rPr>
        <w:rFonts w:ascii="Times New Roman" w:eastAsia="Times New Roman" w:hAnsi="Times New Roman" w:cs="Times New Roman" w:hint="default"/>
        <w:b w:val="0"/>
        <w:bCs w:val="0"/>
        <w:i w:val="0"/>
        <w:iCs w:val="0"/>
        <w:color w:val="333333"/>
        <w:w w:val="99"/>
        <w:sz w:val="24"/>
        <w:szCs w:val="24"/>
        <w:lang w:val="en-US" w:eastAsia="en-US" w:bidi="ar-SA"/>
      </w:rPr>
    </w:lvl>
    <w:lvl w:ilvl="1" w:tplc="60668446">
      <w:numFmt w:val="bullet"/>
      <w:lvlText w:val="•"/>
      <w:lvlJc w:val="left"/>
      <w:pPr>
        <w:ind w:left="1048" w:hanging="466"/>
      </w:pPr>
      <w:rPr>
        <w:rFonts w:hint="default"/>
        <w:lang w:val="en-US" w:eastAsia="en-US" w:bidi="ar-SA"/>
      </w:rPr>
    </w:lvl>
    <w:lvl w:ilvl="2" w:tplc="D40A25BC">
      <w:numFmt w:val="bullet"/>
      <w:lvlText w:val="•"/>
      <w:lvlJc w:val="left"/>
      <w:pPr>
        <w:ind w:left="1996" w:hanging="466"/>
      </w:pPr>
      <w:rPr>
        <w:rFonts w:hint="default"/>
        <w:lang w:val="en-US" w:eastAsia="en-US" w:bidi="ar-SA"/>
      </w:rPr>
    </w:lvl>
    <w:lvl w:ilvl="3" w:tplc="11C4FFB6">
      <w:numFmt w:val="bullet"/>
      <w:lvlText w:val="•"/>
      <w:lvlJc w:val="left"/>
      <w:pPr>
        <w:ind w:left="2944" w:hanging="466"/>
      </w:pPr>
      <w:rPr>
        <w:rFonts w:hint="default"/>
        <w:lang w:val="en-US" w:eastAsia="en-US" w:bidi="ar-SA"/>
      </w:rPr>
    </w:lvl>
    <w:lvl w:ilvl="4" w:tplc="B78E613A">
      <w:numFmt w:val="bullet"/>
      <w:lvlText w:val="•"/>
      <w:lvlJc w:val="left"/>
      <w:pPr>
        <w:ind w:left="3892" w:hanging="466"/>
      </w:pPr>
      <w:rPr>
        <w:rFonts w:hint="default"/>
        <w:lang w:val="en-US" w:eastAsia="en-US" w:bidi="ar-SA"/>
      </w:rPr>
    </w:lvl>
    <w:lvl w:ilvl="5" w:tplc="808AB04E">
      <w:numFmt w:val="bullet"/>
      <w:lvlText w:val="•"/>
      <w:lvlJc w:val="left"/>
      <w:pPr>
        <w:ind w:left="4840" w:hanging="466"/>
      </w:pPr>
      <w:rPr>
        <w:rFonts w:hint="default"/>
        <w:lang w:val="en-US" w:eastAsia="en-US" w:bidi="ar-SA"/>
      </w:rPr>
    </w:lvl>
    <w:lvl w:ilvl="6" w:tplc="299806D2">
      <w:numFmt w:val="bullet"/>
      <w:lvlText w:val="•"/>
      <w:lvlJc w:val="left"/>
      <w:pPr>
        <w:ind w:left="5788" w:hanging="466"/>
      </w:pPr>
      <w:rPr>
        <w:rFonts w:hint="default"/>
        <w:lang w:val="en-US" w:eastAsia="en-US" w:bidi="ar-SA"/>
      </w:rPr>
    </w:lvl>
    <w:lvl w:ilvl="7" w:tplc="0FFEC130">
      <w:numFmt w:val="bullet"/>
      <w:lvlText w:val="•"/>
      <w:lvlJc w:val="left"/>
      <w:pPr>
        <w:ind w:left="6736" w:hanging="466"/>
      </w:pPr>
      <w:rPr>
        <w:rFonts w:hint="default"/>
        <w:lang w:val="en-US" w:eastAsia="en-US" w:bidi="ar-SA"/>
      </w:rPr>
    </w:lvl>
    <w:lvl w:ilvl="8" w:tplc="ED185C14">
      <w:numFmt w:val="bullet"/>
      <w:lvlText w:val="•"/>
      <w:lvlJc w:val="left"/>
      <w:pPr>
        <w:ind w:left="7684" w:hanging="466"/>
      </w:pPr>
      <w:rPr>
        <w:rFonts w:hint="default"/>
        <w:lang w:val="en-US" w:eastAsia="en-US" w:bidi="ar-SA"/>
      </w:rPr>
    </w:lvl>
  </w:abstractNum>
  <w:abstractNum w:abstractNumId="5" w15:restartNumberingAfterBreak="0">
    <w:nsid w:val="5AC02E3F"/>
    <w:multiLevelType w:val="multilevel"/>
    <w:tmpl w:val="D60C3714"/>
    <w:lvl w:ilvl="0">
      <w:start w:val="1"/>
      <w:numFmt w:val="decimal"/>
      <w:lvlText w:val="%1"/>
      <w:lvlJc w:val="left"/>
      <w:pPr>
        <w:ind w:left="760" w:hanging="660"/>
        <w:jc w:val="left"/>
      </w:pPr>
      <w:rPr>
        <w:rFonts w:hint="default"/>
        <w:lang w:val="en-US" w:eastAsia="en-US" w:bidi="ar-SA"/>
      </w:rPr>
    </w:lvl>
    <w:lvl w:ilvl="1">
      <w:numFmt w:val="decimal"/>
      <w:lvlText w:val="%1.%2"/>
      <w:lvlJc w:val="left"/>
      <w:pPr>
        <w:ind w:left="760" w:hanging="660"/>
        <w:jc w:val="left"/>
      </w:pPr>
      <w:rPr>
        <w:rFonts w:hint="default"/>
        <w:w w:val="100"/>
        <w:lang w:val="en-US" w:eastAsia="en-US" w:bidi="ar-SA"/>
      </w:rPr>
    </w:lvl>
    <w:lvl w:ilvl="2">
      <w:numFmt w:val="bullet"/>
      <w:lvlText w:val="•"/>
      <w:lvlJc w:val="left"/>
      <w:pPr>
        <w:ind w:left="2524" w:hanging="660"/>
      </w:pPr>
      <w:rPr>
        <w:rFonts w:hint="default"/>
        <w:lang w:val="en-US" w:eastAsia="en-US" w:bidi="ar-SA"/>
      </w:rPr>
    </w:lvl>
    <w:lvl w:ilvl="3">
      <w:numFmt w:val="bullet"/>
      <w:lvlText w:val="•"/>
      <w:lvlJc w:val="left"/>
      <w:pPr>
        <w:ind w:left="3406" w:hanging="660"/>
      </w:pPr>
      <w:rPr>
        <w:rFonts w:hint="default"/>
        <w:lang w:val="en-US" w:eastAsia="en-US" w:bidi="ar-SA"/>
      </w:rPr>
    </w:lvl>
    <w:lvl w:ilvl="4">
      <w:numFmt w:val="bullet"/>
      <w:lvlText w:val="•"/>
      <w:lvlJc w:val="left"/>
      <w:pPr>
        <w:ind w:left="4288" w:hanging="660"/>
      </w:pPr>
      <w:rPr>
        <w:rFonts w:hint="default"/>
        <w:lang w:val="en-US" w:eastAsia="en-US" w:bidi="ar-SA"/>
      </w:rPr>
    </w:lvl>
    <w:lvl w:ilvl="5">
      <w:numFmt w:val="bullet"/>
      <w:lvlText w:val="•"/>
      <w:lvlJc w:val="left"/>
      <w:pPr>
        <w:ind w:left="5170" w:hanging="660"/>
      </w:pPr>
      <w:rPr>
        <w:rFonts w:hint="default"/>
        <w:lang w:val="en-US" w:eastAsia="en-US" w:bidi="ar-SA"/>
      </w:rPr>
    </w:lvl>
    <w:lvl w:ilvl="6">
      <w:numFmt w:val="bullet"/>
      <w:lvlText w:val="•"/>
      <w:lvlJc w:val="left"/>
      <w:pPr>
        <w:ind w:left="6052" w:hanging="660"/>
      </w:pPr>
      <w:rPr>
        <w:rFonts w:hint="default"/>
        <w:lang w:val="en-US" w:eastAsia="en-US" w:bidi="ar-SA"/>
      </w:rPr>
    </w:lvl>
    <w:lvl w:ilvl="7">
      <w:numFmt w:val="bullet"/>
      <w:lvlText w:val="•"/>
      <w:lvlJc w:val="left"/>
      <w:pPr>
        <w:ind w:left="6934" w:hanging="660"/>
      </w:pPr>
      <w:rPr>
        <w:rFonts w:hint="default"/>
        <w:lang w:val="en-US" w:eastAsia="en-US" w:bidi="ar-SA"/>
      </w:rPr>
    </w:lvl>
    <w:lvl w:ilvl="8">
      <w:numFmt w:val="bullet"/>
      <w:lvlText w:val="•"/>
      <w:lvlJc w:val="left"/>
      <w:pPr>
        <w:ind w:left="7816" w:hanging="660"/>
      </w:pPr>
      <w:rPr>
        <w:rFonts w:hint="default"/>
        <w:lang w:val="en-US" w:eastAsia="en-US" w:bidi="ar-SA"/>
      </w:rPr>
    </w:lvl>
  </w:abstractNum>
  <w:abstractNum w:abstractNumId="6" w15:restartNumberingAfterBreak="0">
    <w:nsid w:val="5FAB62E9"/>
    <w:multiLevelType w:val="multilevel"/>
    <w:tmpl w:val="A40AC572"/>
    <w:lvl w:ilvl="0">
      <w:start w:val="7"/>
      <w:numFmt w:val="decimal"/>
      <w:lvlText w:val="%1"/>
      <w:lvlJc w:val="left"/>
      <w:pPr>
        <w:ind w:left="820" w:hanging="660"/>
        <w:jc w:val="left"/>
      </w:pPr>
      <w:rPr>
        <w:rFonts w:hint="default"/>
        <w:lang w:val="en-US" w:eastAsia="en-US" w:bidi="ar-SA"/>
      </w:rPr>
    </w:lvl>
    <w:lvl w:ilvl="1">
      <w:numFmt w:val="decimal"/>
      <w:lvlText w:val="%1.%2"/>
      <w:lvlJc w:val="left"/>
      <w:pPr>
        <w:ind w:left="820" w:hanging="660"/>
        <w:jc w:val="left"/>
      </w:pPr>
      <w:rPr>
        <w:rFonts w:hint="default"/>
        <w:w w:val="100"/>
        <w:lang w:val="en-US" w:eastAsia="en-US" w:bidi="ar-SA"/>
      </w:rPr>
    </w:lvl>
    <w:lvl w:ilvl="2">
      <w:numFmt w:val="bullet"/>
      <w:lvlText w:val="•"/>
      <w:lvlJc w:val="left"/>
      <w:pPr>
        <w:ind w:left="2572" w:hanging="660"/>
      </w:pPr>
      <w:rPr>
        <w:rFonts w:hint="default"/>
        <w:lang w:val="en-US" w:eastAsia="en-US" w:bidi="ar-SA"/>
      </w:rPr>
    </w:lvl>
    <w:lvl w:ilvl="3">
      <w:numFmt w:val="bullet"/>
      <w:lvlText w:val="•"/>
      <w:lvlJc w:val="left"/>
      <w:pPr>
        <w:ind w:left="3448" w:hanging="660"/>
      </w:pPr>
      <w:rPr>
        <w:rFonts w:hint="default"/>
        <w:lang w:val="en-US" w:eastAsia="en-US" w:bidi="ar-SA"/>
      </w:rPr>
    </w:lvl>
    <w:lvl w:ilvl="4">
      <w:numFmt w:val="bullet"/>
      <w:lvlText w:val="•"/>
      <w:lvlJc w:val="left"/>
      <w:pPr>
        <w:ind w:left="4324" w:hanging="660"/>
      </w:pPr>
      <w:rPr>
        <w:rFonts w:hint="default"/>
        <w:lang w:val="en-US" w:eastAsia="en-US" w:bidi="ar-SA"/>
      </w:rPr>
    </w:lvl>
    <w:lvl w:ilvl="5">
      <w:numFmt w:val="bullet"/>
      <w:lvlText w:val="•"/>
      <w:lvlJc w:val="left"/>
      <w:pPr>
        <w:ind w:left="5200" w:hanging="660"/>
      </w:pPr>
      <w:rPr>
        <w:rFonts w:hint="default"/>
        <w:lang w:val="en-US" w:eastAsia="en-US" w:bidi="ar-SA"/>
      </w:rPr>
    </w:lvl>
    <w:lvl w:ilvl="6">
      <w:numFmt w:val="bullet"/>
      <w:lvlText w:val="•"/>
      <w:lvlJc w:val="left"/>
      <w:pPr>
        <w:ind w:left="6076" w:hanging="660"/>
      </w:pPr>
      <w:rPr>
        <w:rFonts w:hint="default"/>
        <w:lang w:val="en-US" w:eastAsia="en-US" w:bidi="ar-SA"/>
      </w:rPr>
    </w:lvl>
    <w:lvl w:ilvl="7">
      <w:numFmt w:val="bullet"/>
      <w:lvlText w:val="•"/>
      <w:lvlJc w:val="left"/>
      <w:pPr>
        <w:ind w:left="6952" w:hanging="660"/>
      </w:pPr>
      <w:rPr>
        <w:rFonts w:hint="default"/>
        <w:lang w:val="en-US" w:eastAsia="en-US" w:bidi="ar-SA"/>
      </w:rPr>
    </w:lvl>
    <w:lvl w:ilvl="8">
      <w:numFmt w:val="bullet"/>
      <w:lvlText w:val="•"/>
      <w:lvlJc w:val="left"/>
      <w:pPr>
        <w:ind w:left="7828" w:hanging="660"/>
      </w:pPr>
      <w:rPr>
        <w:rFonts w:hint="default"/>
        <w:lang w:val="en-US" w:eastAsia="en-US" w:bidi="ar-SA"/>
      </w:rPr>
    </w:lvl>
  </w:abstractNum>
  <w:abstractNum w:abstractNumId="7" w15:restartNumberingAfterBreak="0">
    <w:nsid w:val="6115355C"/>
    <w:multiLevelType w:val="multilevel"/>
    <w:tmpl w:val="A3B25F20"/>
    <w:lvl w:ilvl="0">
      <w:start w:val="3"/>
      <w:numFmt w:val="decimal"/>
      <w:lvlText w:val="%1"/>
      <w:lvlJc w:val="left"/>
      <w:pPr>
        <w:ind w:left="820" w:hanging="660"/>
        <w:jc w:val="left"/>
      </w:pPr>
      <w:rPr>
        <w:rFonts w:hint="default"/>
        <w:lang w:val="en-US" w:eastAsia="en-US" w:bidi="ar-SA"/>
      </w:rPr>
    </w:lvl>
    <w:lvl w:ilvl="1">
      <w:numFmt w:val="decimal"/>
      <w:lvlText w:val="%1.%2"/>
      <w:lvlJc w:val="left"/>
      <w:pPr>
        <w:ind w:left="820" w:hanging="660"/>
        <w:jc w:val="left"/>
      </w:pPr>
      <w:rPr>
        <w:rFonts w:hint="default"/>
        <w:w w:val="100"/>
        <w:lang w:val="en-US" w:eastAsia="en-US" w:bidi="ar-SA"/>
      </w:rPr>
    </w:lvl>
    <w:lvl w:ilvl="2">
      <w:numFmt w:val="bullet"/>
      <w:lvlText w:val="•"/>
      <w:lvlJc w:val="left"/>
      <w:pPr>
        <w:ind w:left="2572" w:hanging="660"/>
      </w:pPr>
      <w:rPr>
        <w:rFonts w:hint="default"/>
        <w:lang w:val="en-US" w:eastAsia="en-US" w:bidi="ar-SA"/>
      </w:rPr>
    </w:lvl>
    <w:lvl w:ilvl="3">
      <w:numFmt w:val="bullet"/>
      <w:lvlText w:val="•"/>
      <w:lvlJc w:val="left"/>
      <w:pPr>
        <w:ind w:left="3448" w:hanging="660"/>
      </w:pPr>
      <w:rPr>
        <w:rFonts w:hint="default"/>
        <w:lang w:val="en-US" w:eastAsia="en-US" w:bidi="ar-SA"/>
      </w:rPr>
    </w:lvl>
    <w:lvl w:ilvl="4">
      <w:numFmt w:val="bullet"/>
      <w:lvlText w:val="•"/>
      <w:lvlJc w:val="left"/>
      <w:pPr>
        <w:ind w:left="4324" w:hanging="660"/>
      </w:pPr>
      <w:rPr>
        <w:rFonts w:hint="default"/>
        <w:lang w:val="en-US" w:eastAsia="en-US" w:bidi="ar-SA"/>
      </w:rPr>
    </w:lvl>
    <w:lvl w:ilvl="5">
      <w:numFmt w:val="bullet"/>
      <w:lvlText w:val="•"/>
      <w:lvlJc w:val="left"/>
      <w:pPr>
        <w:ind w:left="5200" w:hanging="660"/>
      </w:pPr>
      <w:rPr>
        <w:rFonts w:hint="default"/>
        <w:lang w:val="en-US" w:eastAsia="en-US" w:bidi="ar-SA"/>
      </w:rPr>
    </w:lvl>
    <w:lvl w:ilvl="6">
      <w:numFmt w:val="bullet"/>
      <w:lvlText w:val="•"/>
      <w:lvlJc w:val="left"/>
      <w:pPr>
        <w:ind w:left="6076" w:hanging="660"/>
      </w:pPr>
      <w:rPr>
        <w:rFonts w:hint="default"/>
        <w:lang w:val="en-US" w:eastAsia="en-US" w:bidi="ar-SA"/>
      </w:rPr>
    </w:lvl>
    <w:lvl w:ilvl="7">
      <w:numFmt w:val="bullet"/>
      <w:lvlText w:val="•"/>
      <w:lvlJc w:val="left"/>
      <w:pPr>
        <w:ind w:left="6952" w:hanging="660"/>
      </w:pPr>
      <w:rPr>
        <w:rFonts w:hint="default"/>
        <w:lang w:val="en-US" w:eastAsia="en-US" w:bidi="ar-SA"/>
      </w:rPr>
    </w:lvl>
    <w:lvl w:ilvl="8">
      <w:numFmt w:val="bullet"/>
      <w:lvlText w:val="•"/>
      <w:lvlJc w:val="left"/>
      <w:pPr>
        <w:ind w:left="7828" w:hanging="660"/>
      </w:pPr>
      <w:rPr>
        <w:rFonts w:hint="default"/>
        <w:lang w:val="en-US" w:eastAsia="en-US" w:bidi="ar-SA"/>
      </w:rPr>
    </w:lvl>
  </w:abstractNum>
  <w:abstractNum w:abstractNumId="8" w15:restartNumberingAfterBreak="0">
    <w:nsid w:val="6ABD319A"/>
    <w:multiLevelType w:val="multilevel"/>
    <w:tmpl w:val="48B25448"/>
    <w:lvl w:ilvl="0">
      <w:start w:val="9"/>
      <w:numFmt w:val="decimal"/>
      <w:lvlText w:val="%1"/>
      <w:lvlJc w:val="left"/>
      <w:pPr>
        <w:ind w:left="760" w:hanging="600"/>
        <w:jc w:val="left"/>
      </w:pPr>
      <w:rPr>
        <w:rFonts w:hint="default"/>
        <w:lang w:val="en-US" w:eastAsia="en-US" w:bidi="ar-SA"/>
      </w:rPr>
    </w:lvl>
    <w:lvl w:ilvl="1">
      <w:numFmt w:val="decimal"/>
      <w:lvlText w:val="%1.%2"/>
      <w:lvlJc w:val="left"/>
      <w:pPr>
        <w:ind w:left="760" w:hanging="600"/>
        <w:jc w:val="left"/>
      </w:pPr>
      <w:rPr>
        <w:rFonts w:hint="default"/>
        <w:w w:val="100"/>
        <w:lang w:val="en-US" w:eastAsia="en-US" w:bidi="ar-SA"/>
      </w:rPr>
    </w:lvl>
    <w:lvl w:ilvl="2">
      <w:numFmt w:val="bullet"/>
      <w:lvlText w:val="•"/>
      <w:lvlJc w:val="left"/>
      <w:pPr>
        <w:ind w:left="2524" w:hanging="600"/>
      </w:pPr>
      <w:rPr>
        <w:rFonts w:hint="default"/>
        <w:lang w:val="en-US" w:eastAsia="en-US" w:bidi="ar-SA"/>
      </w:rPr>
    </w:lvl>
    <w:lvl w:ilvl="3">
      <w:numFmt w:val="bullet"/>
      <w:lvlText w:val="•"/>
      <w:lvlJc w:val="left"/>
      <w:pPr>
        <w:ind w:left="3406" w:hanging="600"/>
      </w:pPr>
      <w:rPr>
        <w:rFonts w:hint="default"/>
        <w:lang w:val="en-US" w:eastAsia="en-US" w:bidi="ar-SA"/>
      </w:rPr>
    </w:lvl>
    <w:lvl w:ilvl="4">
      <w:numFmt w:val="bullet"/>
      <w:lvlText w:val="•"/>
      <w:lvlJc w:val="left"/>
      <w:pPr>
        <w:ind w:left="4288" w:hanging="600"/>
      </w:pPr>
      <w:rPr>
        <w:rFonts w:hint="default"/>
        <w:lang w:val="en-US" w:eastAsia="en-US" w:bidi="ar-SA"/>
      </w:rPr>
    </w:lvl>
    <w:lvl w:ilvl="5">
      <w:numFmt w:val="bullet"/>
      <w:lvlText w:val="•"/>
      <w:lvlJc w:val="left"/>
      <w:pPr>
        <w:ind w:left="5170" w:hanging="600"/>
      </w:pPr>
      <w:rPr>
        <w:rFonts w:hint="default"/>
        <w:lang w:val="en-US" w:eastAsia="en-US" w:bidi="ar-SA"/>
      </w:rPr>
    </w:lvl>
    <w:lvl w:ilvl="6">
      <w:numFmt w:val="bullet"/>
      <w:lvlText w:val="•"/>
      <w:lvlJc w:val="left"/>
      <w:pPr>
        <w:ind w:left="6052" w:hanging="600"/>
      </w:pPr>
      <w:rPr>
        <w:rFonts w:hint="default"/>
        <w:lang w:val="en-US" w:eastAsia="en-US" w:bidi="ar-SA"/>
      </w:rPr>
    </w:lvl>
    <w:lvl w:ilvl="7">
      <w:numFmt w:val="bullet"/>
      <w:lvlText w:val="•"/>
      <w:lvlJc w:val="left"/>
      <w:pPr>
        <w:ind w:left="6934" w:hanging="600"/>
      </w:pPr>
      <w:rPr>
        <w:rFonts w:hint="default"/>
        <w:lang w:val="en-US" w:eastAsia="en-US" w:bidi="ar-SA"/>
      </w:rPr>
    </w:lvl>
    <w:lvl w:ilvl="8">
      <w:numFmt w:val="bullet"/>
      <w:lvlText w:val="•"/>
      <w:lvlJc w:val="left"/>
      <w:pPr>
        <w:ind w:left="7816" w:hanging="600"/>
      </w:pPr>
      <w:rPr>
        <w:rFonts w:hint="default"/>
        <w:lang w:val="en-US" w:eastAsia="en-US" w:bidi="ar-SA"/>
      </w:rPr>
    </w:lvl>
  </w:abstractNum>
  <w:abstractNum w:abstractNumId="9" w15:restartNumberingAfterBreak="0">
    <w:nsid w:val="70E67C42"/>
    <w:multiLevelType w:val="multilevel"/>
    <w:tmpl w:val="9A6E1A98"/>
    <w:lvl w:ilvl="0">
      <w:start w:val="8"/>
      <w:numFmt w:val="decimal"/>
      <w:lvlText w:val="%1"/>
      <w:lvlJc w:val="left"/>
      <w:pPr>
        <w:ind w:left="820" w:hanging="660"/>
        <w:jc w:val="left"/>
      </w:pPr>
      <w:rPr>
        <w:rFonts w:hint="default"/>
        <w:lang w:val="en-US" w:eastAsia="en-US" w:bidi="ar-SA"/>
      </w:rPr>
    </w:lvl>
    <w:lvl w:ilvl="1">
      <w:numFmt w:val="decimal"/>
      <w:lvlText w:val="%1.%2"/>
      <w:lvlJc w:val="left"/>
      <w:pPr>
        <w:ind w:left="820" w:hanging="660"/>
        <w:jc w:val="left"/>
      </w:pPr>
      <w:rPr>
        <w:rFonts w:hint="default"/>
        <w:w w:val="100"/>
        <w:lang w:val="en-US" w:eastAsia="en-US" w:bidi="ar-SA"/>
      </w:rPr>
    </w:lvl>
    <w:lvl w:ilvl="2">
      <w:numFmt w:val="bullet"/>
      <w:lvlText w:val="•"/>
      <w:lvlJc w:val="left"/>
      <w:pPr>
        <w:ind w:left="2572" w:hanging="660"/>
      </w:pPr>
      <w:rPr>
        <w:rFonts w:hint="default"/>
        <w:lang w:val="en-US" w:eastAsia="en-US" w:bidi="ar-SA"/>
      </w:rPr>
    </w:lvl>
    <w:lvl w:ilvl="3">
      <w:numFmt w:val="bullet"/>
      <w:lvlText w:val="•"/>
      <w:lvlJc w:val="left"/>
      <w:pPr>
        <w:ind w:left="3448" w:hanging="660"/>
      </w:pPr>
      <w:rPr>
        <w:rFonts w:hint="default"/>
        <w:lang w:val="en-US" w:eastAsia="en-US" w:bidi="ar-SA"/>
      </w:rPr>
    </w:lvl>
    <w:lvl w:ilvl="4">
      <w:numFmt w:val="bullet"/>
      <w:lvlText w:val="•"/>
      <w:lvlJc w:val="left"/>
      <w:pPr>
        <w:ind w:left="4324" w:hanging="660"/>
      </w:pPr>
      <w:rPr>
        <w:rFonts w:hint="default"/>
        <w:lang w:val="en-US" w:eastAsia="en-US" w:bidi="ar-SA"/>
      </w:rPr>
    </w:lvl>
    <w:lvl w:ilvl="5">
      <w:numFmt w:val="bullet"/>
      <w:lvlText w:val="•"/>
      <w:lvlJc w:val="left"/>
      <w:pPr>
        <w:ind w:left="5200" w:hanging="660"/>
      </w:pPr>
      <w:rPr>
        <w:rFonts w:hint="default"/>
        <w:lang w:val="en-US" w:eastAsia="en-US" w:bidi="ar-SA"/>
      </w:rPr>
    </w:lvl>
    <w:lvl w:ilvl="6">
      <w:numFmt w:val="bullet"/>
      <w:lvlText w:val="•"/>
      <w:lvlJc w:val="left"/>
      <w:pPr>
        <w:ind w:left="6076" w:hanging="660"/>
      </w:pPr>
      <w:rPr>
        <w:rFonts w:hint="default"/>
        <w:lang w:val="en-US" w:eastAsia="en-US" w:bidi="ar-SA"/>
      </w:rPr>
    </w:lvl>
    <w:lvl w:ilvl="7">
      <w:numFmt w:val="bullet"/>
      <w:lvlText w:val="•"/>
      <w:lvlJc w:val="left"/>
      <w:pPr>
        <w:ind w:left="6952" w:hanging="660"/>
      </w:pPr>
      <w:rPr>
        <w:rFonts w:hint="default"/>
        <w:lang w:val="en-US" w:eastAsia="en-US" w:bidi="ar-SA"/>
      </w:rPr>
    </w:lvl>
    <w:lvl w:ilvl="8">
      <w:numFmt w:val="bullet"/>
      <w:lvlText w:val="•"/>
      <w:lvlJc w:val="left"/>
      <w:pPr>
        <w:ind w:left="7828" w:hanging="660"/>
      </w:pPr>
      <w:rPr>
        <w:rFonts w:hint="default"/>
        <w:lang w:val="en-US" w:eastAsia="en-US" w:bidi="ar-SA"/>
      </w:rPr>
    </w:lvl>
  </w:abstractNum>
  <w:abstractNum w:abstractNumId="10" w15:restartNumberingAfterBreak="0">
    <w:nsid w:val="79A616C6"/>
    <w:multiLevelType w:val="hybridMultilevel"/>
    <w:tmpl w:val="B4607946"/>
    <w:lvl w:ilvl="0" w:tplc="130616FA">
      <w:start w:val="1"/>
      <w:numFmt w:val="lowerRoman"/>
      <w:lvlText w:val="(%1)"/>
      <w:lvlJc w:val="left"/>
      <w:pPr>
        <w:ind w:left="806" w:hanging="706"/>
        <w:jc w:val="left"/>
      </w:pPr>
      <w:rPr>
        <w:rFonts w:ascii="Times New Roman" w:eastAsia="Times New Roman" w:hAnsi="Times New Roman" w:cs="Times New Roman" w:hint="default"/>
        <w:b w:val="0"/>
        <w:bCs w:val="0"/>
        <w:i w:val="0"/>
        <w:iCs w:val="0"/>
        <w:color w:val="333333"/>
        <w:w w:val="99"/>
        <w:sz w:val="24"/>
        <w:szCs w:val="24"/>
        <w:lang w:val="en-US" w:eastAsia="en-US" w:bidi="ar-SA"/>
      </w:rPr>
    </w:lvl>
    <w:lvl w:ilvl="1" w:tplc="EE3E55B0">
      <w:numFmt w:val="bullet"/>
      <w:lvlText w:val="•"/>
      <w:lvlJc w:val="left"/>
      <w:pPr>
        <w:ind w:left="1678" w:hanging="706"/>
      </w:pPr>
      <w:rPr>
        <w:rFonts w:hint="default"/>
        <w:lang w:val="en-US" w:eastAsia="en-US" w:bidi="ar-SA"/>
      </w:rPr>
    </w:lvl>
    <w:lvl w:ilvl="2" w:tplc="C9541C82">
      <w:numFmt w:val="bullet"/>
      <w:lvlText w:val="•"/>
      <w:lvlJc w:val="left"/>
      <w:pPr>
        <w:ind w:left="2556" w:hanging="706"/>
      </w:pPr>
      <w:rPr>
        <w:rFonts w:hint="default"/>
        <w:lang w:val="en-US" w:eastAsia="en-US" w:bidi="ar-SA"/>
      </w:rPr>
    </w:lvl>
    <w:lvl w:ilvl="3" w:tplc="2B8889EE">
      <w:numFmt w:val="bullet"/>
      <w:lvlText w:val="•"/>
      <w:lvlJc w:val="left"/>
      <w:pPr>
        <w:ind w:left="3434" w:hanging="706"/>
      </w:pPr>
      <w:rPr>
        <w:rFonts w:hint="default"/>
        <w:lang w:val="en-US" w:eastAsia="en-US" w:bidi="ar-SA"/>
      </w:rPr>
    </w:lvl>
    <w:lvl w:ilvl="4" w:tplc="073AA12E">
      <w:numFmt w:val="bullet"/>
      <w:lvlText w:val="•"/>
      <w:lvlJc w:val="left"/>
      <w:pPr>
        <w:ind w:left="4312" w:hanging="706"/>
      </w:pPr>
      <w:rPr>
        <w:rFonts w:hint="default"/>
        <w:lang w:val="en-US" w:eastAsia="en-US" w:bidi="ar-SA"/>
      </w:rPr>
    </w:lvl>
    <w:lvl w:ilvl="5" w:tplc="024A0932">
      <w:numFmt w:val="bullet"/>
      <w:lvlText w:val="•"/>
      <w:lvlJc w:val="left"/>
      <w:pPr>
        <w:ind w:left="5190" w:hanging="706"/>
      </w:pPr>
      <w:rPr>
        <w:rFonts w:hint="default"/>
        <w:lang w:val="en-US" w:eastAsia="en-US" w:bidi="ar-SA"/>
      </w:rPr>
    </w:lvl>
    <w:lvl w:ilvl="6" w:tplc="0A5E1FD8">
      <w:numFmt w:val="bullet"/>
      <w:lvlText w:val="•"/>
      <w:lvlJc w:val="left"/>
      <w:pPr>
        <w:ind w:left="6068" w:hanging="706"/>
      </w:pPr>
      <w:rPr>
        <w:rFonts w:hint="default"/>
        <w:lang w:val="en-US" w:eastAsia="en-US" w:bidi="ar-SA"/>
      </w:rPr>
    </w:lvl>
    <w:lvl w:ilvl="7" w:tplc="F186316C">
      <w:numFmt w:val="bullet"/>
      <w:lvlText w:val="•"/>
      <w:lvlJc w:val="left"/>
      <w:pPr>
        <w:ind w:left="6946" w:hanging="706"/>
      </w:pPr>
      <w:rPr>
        <w:rFonts w:hint="default"/>
        <w:lang w:val="en-US" w:eastAsia="en-US" w:bidi="ar-SA"/>
      </w:rPr>
    </w:lvl>
    <w:lvl w:ilvl="8" w:tplc="7A8E2950">
      <w:numFmt w:val="bullet"/>
      <w:lvlText w:val="•"/>
      <w:lvlJc w:val="left"/>
      <w:pPr>
        <w:ind w:left="7824" w:hanging="706"/>
      </w:pPr>
      <w:rPr>
        <w:rFonts w:hint="default"/>
        <w:lang w:val="en-US" w:eastAsia="en-US" w:bidi="ar-SA"/>
      </w:rPr>
    </w:lvl>
  </w:abstractNum>
  <w:abstractNum w:abstractNumId="11" w15:restartNumberingAfterBreak="0">
    <w:nsid w:val="7FDE3ADA"/>
    <w:multiLevelType w:val="multilevel"/>
    <w:tmpl w:val="EFE4B0F0"/>
    <w:lvl w:ilvl="0">
      <w:start w:val="6"/>
      <w:numFmt w:val="decimal"/>
      <w:lvlText w:val="%1"/>
      <w:lvlJc w:val="left"/>
      <w:pPr>
        <w:ind w:left="820" w:hanging="660"/>
        <w:jc w:val="left"/>
      </w:pPr>
      <w:rPr>
        <w:rFonts w:hint="default"/>
        <w:lang w:val="en-US" w:eastAsia="en-US" w:bidi="ar-SA"/>
      </w:rPr>
    </w:lvl>
    <w:lvl w:ilvl="1">
      <w:numFmt w:val="decimal"/>
      <w:lvlText w:val="%1.%2"/>
      <w:lvlJc w:val="left"/>
      <w:pPr>
        <w:ind w:left="820" w:hanging="660"/>
        <w:jc w:val="left"/>
      </w:pPr>
      <w:rPr>
        <w:rFonts w:hint="default"/>
        <w:w w:val="100"/>
        <w:lang w:val="en-US" w:eastAsia="en-US" w:bidi="ar-SA"/>
      </w:rPr>
    </w:lvl>
    <w:lvl w:ilvl="2">
      <w:numFmt w:val="bullet"/>
      <w:lvlText w:val="•"/>
      <w:lvlJc w:val="left"/>
      <w:pPr>
        <w:ind w:left="2572" w:hanging="660"/>
      </w:pPr>
      <w:rPr>
        <w:rFonts w:hint="default"/>
        <w:lang w:val="en-US" w:eastAsia="en-US" w:bidi="ar-SA"/>
      </w:rPr>
    </w:lvl>
    <w:lvl w:ilvl="3">
      <w:numFmt w:val="bullet"/>
      <w:lvlText w:val="•"/>
      <w:lvlJc w:val="left"/>
      <w:pPr>
        <w:ind w:left="3448" w:hanging="660"/>
      </w:pPr>
      <w:rPr>
        <w:rFonts w:hint="default"/>
        <w:lang w:val="en-US" w:eastAsia="en-US" w:bidi="ar-SA"/>
      </w:rPr>
    </w:lvl>
    <w:lvl w:ilvl="4">
      <w:numFmt w:val="bullet"/>
      <w:lvlText w:val="•"/>
      <w:lvlJc w:val="left"/>
      <w:pPr>
        <w:ind w:left="4324" w:hanging="660"/>
      </w:pPr>
      <w:rPr>
        <w:rFonts w:hint="default"/>
        <w:lang w:val="en-US" w:eastAsia="en-US" w:bidi="ar-SA"/>
      </w:rPr>
    </w:lvl>
    <w:lvl w:ilvl="5">
      <w:numFmt w:val="bullet"/>
      <w:lvlText w:val="•"/>
      <w:lvlJc w:val="left"/>
      <w:pPr>
        <w:ind w:left="5200" w:hanging="660"/>
      </w:pPr>
      <w:rPr>
        <w:rFonts w:hint="default"/>
        <w:lang w:val="en-US" w:eastAsia="en-US" w:bidi="ar-SA"/>
      </w:rPr>
    </w:lvl>
    <w:lvl w:ilvl="6">
      <w:numFmt w:val="bullet"/>
      <w:lvlText w:val="•"/>
      <w:lvlJc w:val="left"/>
      <w:pPr>
        <w:ind w:left="6076" w:hanging="660"/>
      </w:pPr>
      <w:rPr>
        <w:rFonts w:hint="default"/>
        <w:lang w:val="en-US" w:eastAsia="en-US" w:bidi="ar-SA"/>
      </w:rPr>
    </w:lvl>
    <w:lvl w:ilvl="7">
      <w:numFmt w:val="bullet"/>
      <w:lvlText w:val="•"/>
      <w:lvlJc w:val="left"/>
      <w:pPr>
        <w:ind w:left="6952" w:hanging="660"/>
      </w:pPr>
      <w:rPr>
        <w:rFonts w:hint="default"/>
        <w:lang w:val="en-US" w:eastAsia="en-US" w:bidi="ar-SA"/>
      </w:rPr>
    </w:lvl>
    <w:lvl w:ilvl="8">
      <w:numFmt w:val="bullet"/>
      <w:lvlText w:val="•"/>
      <w:lvlJc w:val="left"/>
      <w:pPr>
        <w:ind w:left="7828" w:hanging="660"/>
      </w:pPr>
      <w:rPr>
        <w:rFonts w:hint="default"/>
        <w:lang w:val="en-US" w:eastAsia="en-US" w:bidi="ar-SA"/>
      </w:rPr>
    </w:lvl>
  </w:abstractNum>
  <w:num w:numId="1" w16cid:durableId="699092613">
    <w:abstractNumId w:val="8"/>
  </w:num>
  <w:num w:numId="2" w16cid:durableId="2146314075">
    <w:abstractNumId w:val="9"/>
  </w:num>
  <w:num w:numId="3" w16cid:durableId="392318721">
    <w:abstractNumId w:val="6"/>
  </w:num>
  <w:num w:numId="4" w16cid:durableId="1089883962">
    <w:abstractNumId w:val="11"/>
  </w:num>
  <w:num w:numId="5" w16cid:durableId="332102974">
    <w:abstractNumId w:val="3"/>
  </w:num>
  <w:num w:numId="6" w16cid:durableId="507214002">
    <w:abstractNumId w:val="10"/>
  </w:num>
  <w:num w:numId="7" w16cid:durableId="2055419646">
    <w:abstractNumId w:val="0"/>
  </w:num>
  <w:num w:numId="8" w16cid:durableId="1851286722">
    <w:abstractNumId w:val="1"/>
  </w:num>
  <w:num w:numId="9" w16cid:durableId="1439065594">
    <w:abstractNumId w:val="7"/>
  </w:num>
  <w:num w:numId="10" w16cid:durableId="1649241201">
    <w:abstractNumId w:val="2"/>
  </w:num>
  <w:num w:numId="11" w16cid:durableId="504441892">
    <w:abstractNumId w:val="4"/>
  </w:num>
  <w:num w:numId="12" w16cid:durableId="18715998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B0ED7"/>
    <w:rsid w:val="003451A4"/>
    <w:rsid w:val="005B0ED7"/>
    <w:rsid w:val="00700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E479A"/>
  <w15:docId w15:val="{0D590FE8-C570-43E8-88B9-D1E16B58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6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4"/>
      <w:szCs w:val="24"/>
    </w:rPr>
  </w:style>
  <w:style w:type="paragraph" w:styleId="Title">
    <w:name w:val="Title"/>
    <w:basedOn w:val="Normal"/>
    <w:uiPriority w:val="10"/>
    <w:qFormat/>
    <w:pPr>
      <w:spacing w:before="5"/>
      <w:ind w:left="20"/>
    </w:pPr>
    <w:rPr>
      <w:b/>
      <w:bCs/>
      <w:sz w:val="32"/>
      <w:szCs w:val="32"/>
    </w:rPr>
  </w:style>
  <w:style w:type="paragraph" w:styleId="ListParagraph">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51A4"/>
    <w:pPr>
      <w:tabs>
        <w:tab w:val="center" w:pos="4513"/>
        <w:tab w:val="right" w:pos="9026"/>
      </w:tabs>
    </w:pPr>
  </w:style>
  <w:style w:type="character" w:customStyle="1" w:styleId="HeaderChar">
    <w:name w:val="Header Char"/>
    <w:basedOn w:val="DefaultParagraphFont"/>
    <w:link w:val="Header"/>
    <w:uiPriority w:val="99"/>
    <w:rsid w:val="003451A4"/>
    <w:rPr>
      <w:rFonts w:ascii="Times New Roman" w:eastAsia="Times New Roman" w:hAnsi="Times New Roman" w:cs="Times New Roman"/>
    </w:rPr>
  </w:style>
  <w:style w:type="paragraph" w:styleId="Footer">
    <w:name w:val="footer"/>
    <w:basedOn w:val="Normal"/>
    <w:link w:val="FooterChar"/>
    <w:uiPriority w:val="99"/>
    <w:unhideWhenUsed/>
    <w:rsid w:val="003451A4"/>
    <w:pPr>
      <w:tabs>
        <w:tab w:val="center" w:pos="4513"/>
        <w:tab w:val="right" w:pos="9026"/>
      </w:tabs>
    </w:pPr>
  </w:style>
  <w:style w:type="character" w:customStyle="1" w:styleId="FooterChar">
    <w:name w:val="Footer Char"/>
    <w:basedOn w:val="DefaultParagraphFont"/>
    <w:link w:val="Footer"/>
    <w:uiPriority w:val="99"/>
    <w:rsid w:val="003451A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1257</Words>
  <Characters>7171</Characters>
  <Application>Microsoft Office Word</Application>
  <DocSecurity>0</DocSecurity>
  <Lines>59</Lines>
  <Paragraphs>16</Paragraphs>
  <ScaleCrop>false</ScaleCrop>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Matin Khan</dc:creator>
  <cp:lastModifiedBy>Haknazar P</cp:lastModifiedBy>
  <cp:revision>3</cp:revision>
  <dcterms:created xsi:type="dcterms:W3CDTF">2023-04-25T20:00:00Z</dcterms:created>
  <dcterms:modified xsi:type="dcterms:W3CDTF">2023-04-25T20:00:00Z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Microsoft® Word for Office 365</vt:lpwstr>
  </property>
  <property fmtid="{D5CDD505-2E9C-101B-9397-08002B2CF9AE}" pid="4" name="LastSaved">
    <vt:filetime>2023-04-25T00:00:00Z</vt:filetime>
  </property>
  <property fmtid="{D5CDD505-2E9C-101B-9397-08002B2CF9AE}" pid="5" name="Producer">
    <vt:lpwstr>Microsoft® Word for Office 365</vt:lpwstr>
  </property>
</Properties>
</file>